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6F750" w14:textId="79D572E1" w:rsidR="007862B1" w:rsidRPr="0012600B" w:rsidRDefault="002A6E75" w:rsidP="002A6E75">
      <w:pPr>
        <w:widowControl w:val="0"/>
        <w:autoSpaceDE w:val="0"/>
        <w:autoSpaceDN w:val="0"/>
        <w:adjustRightInd w:val="0"/>
        <w:spacing w:after="0" w:line="276" w:lineRule="auto"/>
        <w:rPr>
          <w:rFonts w:ascii="Arial" w:eastAsia="Times New Roman" w:hAnsi="Arial" w:cs="Arial"/>
          <w:kern w:val="0"/>
          <w14:ligatures w14:val="none"/>
        </w:rPr>
      </w:pPr>
      <w:r>
        <w:rPr>
          <w:rFonts w:ascii="Arial" w:eastAsia="Times New Roman" w:hAnsi="Arial" w:cs="Arial"/>
          <w:kern w:val="0"/>
          <w14:ligatures w14:val="none"/>
        </w:rPr>
        <w:t xml:space="preserve">                                                     </w:t>
      </w:r>
      <w:r w:rsidR="007862B1" w:rsidRPr="0012600B">
        <w:rPr>
          <w:rFonts w:ascii="Arial" w:eastAsia="Times New Roman" w:hAnsi="Arial" w:cs="Arial"/>
          <w:kern w:val="0"/>
          <w14:ligatures w14:val="none"/>
        </w:rPr>
        <w:t xml:space="preserve">Zarządzenie nr </w:t>
      </w:r>
      <w:r>
        <w:rPr>
          <w:rFonts w:ascii="Arial" w:eastAsia="Times New Roman" w:hAnsi="Arial" w:cs="Arial"/>
          <w:kern w:val="0"/>
          <w14:ligatures w14:val="none"/>
        </w:rPr>
        <w:t>846/2025</w:t>
      </w:r>
    </w:p>
    <w:p w14:paraId="359A8CCF" w14:textId="77777777" w:rsidR="007862B1" w:rsidRPr="0012600B" w:rsidRDefault="007862B1" w:rsidP="007862B1">
      <w:pPr>
        <w:widowControl w:val="0"/>
        <w:autoSpaceDE w:val="0"/>
        <w:autoSpaceDN w:val="0"/>
        <w:adjustRightInd w:val="0"/>
        <w:spacing w:after="0" w:line="276" w:lineRule="auto"/>
        <w:jc w:val="center"/>
        <w:rPr>
          <w:rFonts w:ascii="Arial" w:eastAsia="Times New Roman" w:hAnsi="Arial" w:cs="Arial"/>
          <w:kern w:val="0"/>
          <w14:ligatures w14:val="none"/>
        </w:rPr>
      </w:pPr>
      <w:r w:rsidRPr="0012600B">
        <w:rPr>
          <w:rFonts w:ascii="Arial" w:eastAsia="Times New Roman" w:hAnsi="Arial" w:cs="Arial"/>
          <w:kern w:val="0"/>
          <w14:ligatures w14:val="none"/>
        </w:rPr>
        <w:t>Prezydenta Miasta Rzeszowa</w:t>
      </w:r>
    </w:p>
    <w:p w14:paraId="0518A563" w14:textId="45F168A9" w:rsidR="007862B1" w:rsidRPr="0012600B" w:rsidRDefault="007862B1" w:rsidP="007862B1">
      <w:pPr>
        <w:widowControl w:val="0"/>
        <w:autoSpaceDE w:val="0"/>
        <w:autoSpaceDN w:val="0"/>
        <w:adjustRightInd w:val="0"/>
        <w:spacing w:after="0" w:line="276" w:lineRule="auto"/>
        <w:jc w:val="center"/>
        <w:rPr>
          <w:rFonts w:ascii="Arial" w:eastAsia="Times New Roman" w:hAnsi="Arial" w:cs="Arial"/>
          <w:kern w:val="0"/>
          <w14:ligatures w14:val="none"/>
        </w:rPr>
      </w:pPr>
      <w:r w:rsidRPr="0012600B">
        <w:rPr>
          <w:rFonts w:ascii="Arial" w:eastAsia="Times New Roman" w:hAnsi="Arial" w:cs="Arial"/>
          <w:kern w:val="0"/>
          <w14:ligatures w14:val="none"/>
        </w:rPr>
        <w:t xml:space="preserve">z dnia </w:t>
      </w:r>
      <w:r w:rsidR="002A6E75">
        <w:rPr>
          <w:rFonts w:ascii="Arial" w:eastAsia="Times New Roman" w:hAnsi="Arial" w:cs="Arial"/>
          <w:kern w:val="0"/>
          <w14:ligatures w14:val="none"/>
        </w:rPr>
        <w:t xml:space="preserve">20 października </w:t>
      </w:r>
      <w:r w:rsidRPr="0012600B">
        <w:rPr>
          <w:rFonts w:ascii="Arial" w:eastAsia="Times New Roman" w:hAnsi="Arial" w:cs="Arial"/>
          <w:kern w:val="0"/>
          <w14:ligatures w14:val="none"/>
        </w:rPr>
        <w:t>202</w:t>
      </w:r>
      <w:r w:rsidR="009805C9">
        <w:rPr>
          <w:rFonts w:ascii="Arial" w:eastAsia="Times New Roman" w:hAnsi="Arial" w:cs="Arial"/>
          <w:kern w:val="0"/>
          <w14:ligatures w14:val="none"/>
        </w:rPr>
        <w:t>5</w:t>
      </w:r>
      <w:r w:rsidRPr="0012600B">
        <w:rPr>
          <w:rFonts w:ascii="Arial" w:eastAsia="Times New Roman" w:hAnsi="Arial" w:cs="Arial"/>
          <w:kern w:val="0"/>
          <w14:ligatures w14:val="none"/>
        </w:rPr>
        <w:t xml:space="preserve"> r.</w:t>
      </w:r>
    </w:p>
    <w:p w14:paraId="1D8D85AF" w14:textId="77777777" w:rsidR="007862B1" w:rsidRPr="0012600B" w:rsidRDefault="007862B1" w:rsidP="007862B1">
      <w:pPr>
        <w:widowControl w:val="0"/>
        <w:autoSpaceDE w:val="0"/>
        <w:autoSpaceDN w:val="0"/>
        <w:adjustRightInd w:val="0"/>
        <w:spacing w:after="0" w:line="276" w:lineRule="auto"/>
        <w:rPr>
          <w:rFonts w:ascii="Arial" w:eastAsia="Times New Roman" w:hAnsi="Arial" w:cs="Arial"/>
          <w:kern w:val="0"/>
          <w14:ligatures w14:val="none"/>
        </w:rPr>
      </w:pPr>
    </w:p>
    <w:p w14:paraId="594E3F53" w14:textId="2C391FE4" w:rsidR="007862B1" w:rsidRPr="0012600B" w:rsidRDefault="007862B1" w:rsidP="007862B1">
      <w:pPr>
        <w:widowControl w:val="0"/>
        <w:autoSpaceDE w:val="0"/>
        <w:autoSpaceDN w:val="0"/>
        <w:adjustRightInd w:val="0"/>
        <w:spacing w:after="0" w:line="276" w:lineRule="auto"/>
        <w:rPr>
          <w:rFonts w:ascii="Arial" w:eastAsia="Times New Roman" w:hAnsi="Arial" w:cs="Arial"/>
          <w:kern w:val="0"/>
          <w14:ligatures w14:val="none"/>
        </w:rPr>
      </w:pPr>
      <w:r w:rsidRPr="0012600B">
        <w:rPr>
          <w:rFonts w:ascii="Arial" w:eastAsia="Times New Roman" w:hAnsi="Arial" w:cs="Arial"/>
          <w:kern w:val="0"/>
          <w14:ligatures w14:val="none"/>
        </w:rPr>
        <w:t>w sprawie ogłoszenia otwartego konkursu ofert na realizację zadania publicznego w 202</w:t>
      </w:r>
      <w:r w:rsidR="009805C9">
        <w:rPr>
          <w:rFonts w:ascii="Arial" w:eastAsia="Times New Roman" w:hAnsi="Arial" w:cs="Arial"/>
          <w:kern w:val="0"/>
          <w14:ligatures w14:val="none"/>
        </w:rPr>
        <w:t>6</w:t>
      </w:r>
      <w:r w:rsidRPr="0012600B">
        <w:rPr>
          <w:rFonts w:ascii="Arial" w:eastAsia="Times New Roman" w:hAnsi="Arial" w:cs="Arial"/>
          <w:kern w:val="0"/>
          <w14:ligatures w14:val="none"/>
        </w:rPr>
        <w:t xml:space="preserve"> r., polegającego na prowadzeniu punktów nieodpłatnej pomocy prawnej lub punktów nieodpłatnego poradnictwa obywatelskiego</w:t>
      </w:r>
    </w:p>
    <w:p w14:paraId="29E02833" w14:textId="77777777" w:rsidR="007862B1" w:rsidRPr="0012600B" w:rsidRDefault="007862B1" w:rsidP="007862B1">
      <w:pPr>
        <w:widowControl w:val="0"/>
        <w:autoSpaceDE w:val="0"/>
        <w:autoSpaceDN w:val="0"/>
        <w:adjustRightInd w:val="0"/>
        <w:spacing w:after="0" w:line="276" w:lineRule="auto"/>
        <w:rPr>
          <w:rFonts w:ascii="Arial" w:eastAsia="Times New Roman" w:hAnsi="Arial" w:cs="Arial"/>
          <w:kern w:val="0"/>
          <w14:ligatures w14:val="none"/>
        </w:rPr>
      </w:pPr>
    </w:p>
    <w:p w14:paraId="1772E63A" w14:textId="74C3E4E2" w:rsidR="007862B1" w:rsidRPr="0012600B" w:rsidRDefault="007862B1" w:rsidP="007862B1">
      <w:pPr>
        <w:widowControl w:val="0"/>
        <w:autoSpaceDE w:val="0"/>
        <w:autoSpaceDN w:val="0"/>
        <w:adjustRightInd w:val="0"/>
        <w:spacing w:after="0" w:line="276" w:lineRule="auto"/>
        <w:rPr>
          <w:rFonts w:ascii="Arial" w:eastAsia="Times New Roman" w:hAnsi="Arial" w:cs="Arial"/>
          <w:kern w:val="0"/>
          <w14:ligatures w14:val="none"/>
        </w:rPr>
      </w:pPr>
      <w:r w:rsidRPr="0012600B">
        <w:rPr>
          <w:rFonts w:ascii="Arial" w:eastAsia="Times New Roman" w:hAnsi="Arial" w:cs="Arial"/>
          <w:kern w:val="0"/>
          <w14:ligatures w14:val="none"/>
        </w:rPr>
        <w:t>Na podstawie art. 92 ust. 1 pkt 2 i ust. 2 ustawy z dnia 5 czerwca 1998 r. o samorządzie powiatowym (Dz. U. z 202</w:t>
      </w:r>
      <w:r>
        <w:rPr>
          <w:rFonts w:ascii="Arial" w:eastAsia="Times New Roman" w:hAnsi="Arial" w:cs="Arial"/>
          <w:kern w:val="0"/>
          <w14:ligatures w14:val="none"/>
        </w:rPr>
        <w:t>4</w:t>
      </w:r>
      <w:r w:rsidRPr="0012600B">
        <w:rPr>
          <w:rFonts w:ascii="Arial" w:eastAsia="Times New Roman" w:hAnsi="Arial" w:cs="Arial"/>
          <w:kern w:val="0"/>
          <w14:ligatures w14:val="none"/>
        </w:rPr>
        <w:t xml:space="preserve"> r., poz. </w:t>
      </w:r>
      <w:r>
        <w:rPr>
          <w:rFonts w:ascii="Arial" w:eastAsia="Times New Roman" w:hAnsi="Arial" w:cs="Arial"/>
          <w:kern w:val="0"/>
          <w14:ligatures w14:val="none"/>
        </w:rPr>
        <w:t>107</w:t>
      </w:r>
      <w:r w:rsidR="00F92FEC">
        <w:rPr>
          <w:rFonts w:ascii="Arial" w:eastAsia="Times New Roman" w:hAnsi="Arial" w:cs="Arial"/>
          <w:kern w:val="0"/>
          <w14:ligatures w14:val="none"/>
        </w:rPr>
        <w:t xml:space="preserve"> z późn. zm.</w:t>
      </w:r>
      <w:r>
        <w:rPr>
          <w:rFonts w:ascii="Arial" w:eastAsia="Times New Roman" w:hAnsi="Arial" w:cs="Arial"/>
          <w:kern w:val="0"/>
          <w14:ligatures w14:val="none"/>
        </w:rPr>
        <w:t>)</w:t>
      </w:r>
      <w:r w:rsidRPr="0012600B">
        <w:rPr>
          <w:rFonts w:ascii="Arial" w:eastAsia="Times New Roman" w:hAnsi="Arial" w:cs="Arial"/>
          <w:kern w:val="0"/>
          <w14:ligatures w14:val="none"/>
        </w:rPr>
        <w:t xml:space="preserve"> w związku z art. 11 ust. 1, 1c, 2, 2a </w:t>
      </w:r>
      <w:r w:rsidRPr="0012600B">
        <w:rPr>
          <w:rFonts w:ascii="Arial" w:eastAsia="Times New Roman" w:hAnsi="Arial" w:cs="Arial"/>
          <w:kern w:val="0"/>
          <w14:ligatures w14:val="none"/>
        </w:rPr>
        <w:br/>
        <w:t xml:space="preserve">i 2b, art. 11d ust. 1 </w:t>
      </w:r>
      <w:bookmarkStart w:id="0" w:name="_Hlk22494351"/>
      <w:r w:rsidRPr="0012600B">
        <w:rPr>
          <w:rFonts w:ascii="Arial" w:eastAsia="Times New Roman" w:hAnsi="Arial" w:cs="Arial"/>
          <w:kern w:val="0"/>
          <w14:ligatures w14:val="none"/>
        </w:rPr>
        <w:t>ustawy z dnia 5 sierpnia 2015 r. o nieodpłatnej pomocy prawnej, nieodpłatnym poradnictwie obywatelskim oraz edukacji prawnej</w:t>
      </w:r>
      <w:bookmarkEnd w:id="0"/>
      <w:r w:rsidRPr="0012600B">
        <w:rPr>
          <w:rFonts w:ascii="Arial" w:eastAsia="Times New Roman" w:hAnsi="Arial" w:cs="Arial"/>
          <w:kern w:val="0"/>
          <w14:ligatures w14:val="none"/>
        </w:rPr>
        <w:t xml:space="preserve"> (Dz. U. z 202</w:t>
      </w:r>
      <w:r w:rsidR="009805C9">
        <w:rPr>
          <w:rFonts w:ascii="Arial" w:eastAsia="Times New Roman" w:hAnsi="Arial" w:cs="Arial"/>
          <w:kern w:val="0"/>
          <w14:ligatures w14:val="none"/>
        </w:rPr>
        <w:t>5</w:t>
      </w:r>
      <w:r w:rsidRPr="0012600B">
        <w:rPr>
          <w:rFonts w:ascii="Arial" w:eastAsia="Times New Roman" w:hAnsi="Arial" w:cs="Arial"/>
          <w:kern w:val="0"/>
          <w14:ligatures w14:val="none"/>
        </w:rPr>
        <w:t xml:space="preserve"> r., poz. </w:t>
      </w:r>
      <w:r>
        <w:rPr>
          <w:rFonts w:ascii="Arial" w:eastAsia="Times New Roman" w:hAnsi="Arial" w:cs="Arial"/>
          <w:kern w:val="0"/>
          <w14:ligatures w14:val="none"/>
        </w:rPr>
        <w:t>1</w:t>
      </w:r>
      <w:r w:rsidR="00F92FEC">
        <w:rPr>
          <w:rFonts w:ascii="Arial" w:eastAsia="Times New Roman" w:hAnsi="Arial" w:cs="Arial"/>
          <w:kern w:val="0"/>
          <w14:ligatures w14:val="none"/>
        </w:rPr>
        <w:t xml:space="preserve">534 </w:t>
      </w:r>
      <w:r w:rsidR="009805C9">
        <w:rPr>
          <w:rFonts w:ascii="Arial" w:eastAsia="Times New Roman" w:hAnsi="Arial" w:cs="Arial"/>
          <w:kern w:val="0"/>
          <w14:ligatures w14:val="none"/>
        </w:rPr>
        <w:t>z późn. zm.</w:t>
      </w:r>
      <w:r>
        <w:rPr>
          <w:rFonts w:ascii="Arial" w:eastAsia="Times New Roman" w:hAnsi="Arial" w:cs="Arial"/>
          <w:kern w:val="0"/>
          <w14:ligatures w14:val="none"/>
        </w:rPr>
        <w:t xml:space="preserve">) </w:t>
      </w:r>
      <w:r w:rsidRPr="0012600B">
        <w:rPr>
          <w:rFonts w:ascii="Arial" w:eastAsia="Times New Roman" w:hAnsi="Arial" w:cs="Arial"/>
          <w:kern w:val="0"/>
          <w14:ligatures w14:val="none"/>
        </w:rPr>
        <w:t>oraz art. 5 ust. 4 pkt 1 i art. 13 ustawy z dnia 24 kwietnia 2003 r. o działalności pożytku publicznego i o wolontariacie (Dz. U. z 20</w:t>
      </w:r>
      <w:r>
        <w:rPr>
          <w:rFonts w:ascii="Arial" w:eastAsia="Times New Roman" w:hAnsi="Arial" w:cs="Arial"/>
          <w:kern w:val="0"/>
          <w14:ligatures w14:val="none"/>
        </w:rPr>
        <w:t>2</w:t>
      </w:r>
      <w:r w:rsidR="00F92FEC">
        <w:rPr>
          <w:rFonts w:ascii="Arial" w:eastAsia="Times New Roman" w:hAnsi="Arial" w:cs="Arial"/>
          <w:kern w:val="0"/>
          <w14:ligatures w14:val="none"/>
        </w:rPr>
        <w:t>5</w:t>
      </w:r>
      <w:r w:rsidRPr="0012600B">
        <w:rPr>
          <w:rFonts w:ascii="Arial" w:eastAsia="Times New Roman" w:hAnsi="Arial" w:cs="Arial"/>
          <w:kern w:val="0"/>
          <w14:ligatures w14:val="none"/>
        </w:rPr>
        <w:t xml:space="preserve"> r., poz. </w:t>
      </w:r>
      <w:r w:rsidR="00F92FEC">
        <w:rPr>
          <w:rFonts w:ascii="Arial" w:eastAsia="Times New Roman" w:hAnsi="Arial" w:cs="Arial"/>
          <w:kern w:val="0"/>
          <w14:ligatures w14:val="none"/>
        </w:rPr>
        <w:t>1338</w:t>
      </w:r>
      <w:r w:rsidR="003E53D9">
        <w:rPr>
          <w:rFonts w:ascii="Arial" w:eastAsia="Times New Roman" w:hAnsi="Arial" w:cs="Arial"/>
          <w:kern w:val="0"/>
          <w14:ligatures w14:val="none"/>
        </w:rPr>
        <w:t>)</w:t>
      </w:r>
      <w:r w:rsidRPr="0012600B">
        <w:rPr>
          <w:rFonts w:ascii="Arial" w:eastAsia="Times New Roman" w:hAnsi="Arial" w:cs="Arial"/>
          <w:kern w:val="0"/>
          <w14:ligatures w14:val="none"/>
        </w:rPr>
        <w:t xml:space="preserve"> zarządza się, co</w:t>
      </w:r>
      <w:r>
        <w:rPr>
          <w:rFonts w:ascii="Arial" w:eastAsia="Times New Roman" w:hAnsi="Arial" w:cs="Arial"/>
          <w:kern w:val="0"/>
          <w14:ligatures w14:val="none"/>
        </w:rPr>
        <w:t> </w:t>
      </w:r>
      <w:r w:rsidRPr="0012600B">
        <w:rPr>
          <w:rFonts w:ascii="Arial" w:eastAsia="Times New Roman" w:hAnsi="Arial" w:cs="Arial"/>
          <w:kern w:val="0"/>
          <w14:ligatures w14:val="none"/>
        </w:rPr>
        <w:t>następuje:</w:t>
      </w:r>
    </w:p>
    <w:p w14:paraId="2DF6ED4D" w14:textId="77777777" w:rsidR="007862B1" w:rsidRPr="0012600B" w:rsidRDefault="007862B1" w:rsidP="007862B1">
      <w:pPr>
        <w:widowControl w:val="0"/>
        <w:autoSpaceDE w:val="0"/>
        <w:autoSpaceDN w:val="0"/>
        <w:adjustRightInd w:val="0"/>
        <w:spacing w:after="0" w:line="276" w:lineRule="auto"/>
        <w:rPr>
          <w:rFonts w:ascii="Arial" w:eastAsia="Times New Roman" w:hAnsi="Arial" w:cs="Arial"/>
          <w:kern w:val="0"/>
          <w14:ligatures w14:val="none"/>
        </w:rPr>
      </w:pPr>
    </w:p>
    <w:p w14:paraId="74FA7F95" w14:textId="0832D857" w:rsidR="007862B1" w:rsidRPr="0012600B" w:rsidRDefault="007862B1" w:rsidP="007862B1">
      <w:pPr>
        <w:widowControl w:val="0"/>
        <w:autoSpaceDE w:val="0"/>
        <w:autoSpaceDN w:val="0"/>
        <w:adjustRightInd w:val="0"/>
        <w:spacing w:after="0" w:line="276" w:lineRule="auto"/>
        <w:jc w:val="center"/>
        <w:rPr>
          <w:rFonts w:ascii="Arial" w:eastAsia="Times New Roman" w:hAnsi="Arial" w:cs="Arial"/>
          <w:kern w:val="0"/>
          <w14:ligatures w14:val="none"/>
        </w:rPr>
      </w:pPr>
      <w:r w:rsidRPr="0012600B">
        <w:rPr>
          <w:rFonts w:ascii="Arial" w:eastAsia="Times New Roman" w:hAnsi="Arial" w:cs="Arial"/>
          <w:kern w:val="0"/>
          <w14:ligatures w14:val="none"/>
        </w:rPr>
        <w:t>§ 1</w:t>
      </w:r>
      <w:r w:rsidR="00800673">
        <w:rPr>
          <w:rFonts w:ascii="Arial" w:eastAsia="Times New Roman" w:hAnsi="Arial" w:cs="Arial"/>
          <w:kern w:val="0"/>
          <w14:ligatures w14:val="none"/>
        </w:rPr>
        <w:t>.</w:t>
      </w:r>
    </w:p>
    <w:p w14:paraId="48FD6473" w14:textId="0FD33EAA" w:rsidR="007862B1" w:rsidRPr="0012600B" w:rsidRDefault="007862B1" w:rsidP="007862B1">
      <w:pPr>
        <w:widowControl w:val="0"/>
        <w:numPr>
          <w:ilvl w:val="0"/>
          <w:numId w:val="1"/>
        </w:numPr>
        <w:autoSpaceDE w:val="0"/>
        <w:autoSpaceDN w:val="0"/>
        <w:adjustRightInd w:val="0"/>
        <w:spacing w:after="0" w:line="276" w:lineRule="auto"/>
        <w:ind w:left="709" w:hanging="709"/>
        <w:contextualSpacing/>
        <w:rPr>
          <w:rFonts w:ascii="Arial" w:eastAsia="Times New Roman" w:hAnsi="Arial" w:cs="Arial"/>
          <w:kern w:val="0"/>
          <w14:ligatures w14:val="none"/>
        </w:rPr>
      </w:pPr>
      <w:r w:rsidRPr="0012600B">
        <w:rPr>
          <w:rFonts w:ascii="Arial" w:eastAsia="Times New Roman" w:hAnsi="Arial" w:cs="Arial"/>
          <w:kern w:val="0"/>
          <w14:ligatures w14:val="none"/>
        </w:rPr>
        <w:t>Ogłasza się otwarty konkurs ofert na realizację zadania publicznego w 202</w:t>
      </w:r>
      <w:r w:rsidR="003E53D9">
        <w:rPr>
          <w:rFonts w:ascii="Arial" w:eastAsia="Times New Roman" w:hAnsi="Arial" w:cs="Arial"/>
          <w:kern w:val="0"/>
          <w14:ligatures w14:val="none"/>
        </w:rPr>
        <w:t>6</w:t>
      </w:r>
      <w:r w:rsidRPr="0012600B">
        <w:rPr>
          <w:rFonts w:ascii="Arial" w:eastAsia="Times New Roman" w:hAnsi="Arial" w:cs="Arial"/>
          <w:kern w:val="0"/>
          <w14:ligatures w14:val="none"/>
        </w:rPr>
        <w:t xml:space="preserve"> r., polegającego na prowadzeniu punktów nieodpłatnej pomocy prawnej lub punktów nieodpłatnego poradnictwa obywatelskiego. Ogłoszenie stanowi załącznik </w:t>
      </w:r>
      <w:r w:rsidRPr="0012600B">
        <w:rPr>
          <w:rFonts w:ascii="Arial" w:eastAsia="Times New Roman" w:hAnsi="Arial" w:cs="Arial"/>
          <w:kern w:val="0"/>
          <w14:ligatures w14:val="none"/>
        </w:rPr>
        <w:br/>
        <w:t>do zarządzenia.</w:t>
      </w:r>
    </w:p>
    <w:p w14:paraId="3C036A37" w14:textId="75379174" w:rsidR="007862B1" w:rsidRPr="00AC47D1" w:rsidRDefault="007862B1" w:rsidP="007862B1">
      <w:pPr>
        <w:widowControl w:val="0"/>
        <w:numPr>
          <w:ilvl w:val="0"/>
          <w:numId w:val="1"/>
        </w:numPr>
        <w:autoSpaceDE w:val="0"/>
        <w:autoSpaceDN w:val="0"/>
        <w:adjustRightInd w:val="0"/>
        <w:spacing w:after="0" w:line="276" w:lineRule="auto"/>
        <w:ind w:left="709" w:hanging="709"/>
        <w:contextualSpacing/>
        <w:rPr>
          <w:rFonts w:ascii="Arial" w:eastAsia="Times New Roman" w:hAnsi="Arial" w:cs="Arial"/>
          <w:kern w:val="0"/>
          <w14:ligatures w14:val="none"/>
        </w:rPr>
      </w:pPr>
      <w:r w:rsidRPr="00AC47D1">
        <w:rPr>
          <w:rFonts w:ascii="Arial" w:eastAsia="Times New Roman" w:hAnsi="Arial" w:cs="Arial"/>
          <w:kern w:val="0"/>
          <w14:ligatures w14:val="none"/>
        </w:rPr>
        <w:t>Ogłoszenie, o którym mowa w ust. 1, umieszcza się w Biuletynie Informacji Publicznej Miasta Rzeszowa</w:t>
      </w:r>
      <w:r>
        <w:rPr>
          <w:rFonts w:ascii="Arial" w:eastAsia="Times New Roman" w:hAnsi="Arial" w:cs="Arial"/>
          <w:kern w:val="0"/>
          <w14:ligatures w14:val="none"/>
        </w:rPr>
        <w:t xml:space="preserve">, </w:t>
      </w:r>
      <w:r w:rsidRPr="00AC47D1">
        <w:rPr>
          <w:rFonts w:ascii="Arial" w:eastAsia="Times New Roman" w:hAnsi="Arial" w:cs="Arial"/>
          <w:kern w:val="0"/>
          <w14:ligatures w14:val="none"/>
        </w:rPr>
        <w:t xml:space="preserve">na tablicy ogłoszeń w budynku </w:t>
      </w:r>
      <w:r>
        <w:rPr>
          <w:rFonts w:ascii="Arial" w:eastAsia="Times New Roman" w:hAnsi="Arial" w:cs="Arial"/>
          <w:kern w:val="0"/>
          <w14:ligatures w14:val="none"/>
        </w:rPr>
        <w:t>Urzędu Miasta Rzeszowa</w:t>
      </w:r>
      <w:r w:rsidRPr="00AC47D1">
        <w:rPr>
          <w:rFonts w:ascii="Arial" w:eastAsia="Times New Roman" w:hAnsi="Arial" w:cs="Arial"/>
          <w:kern w:val="0"/>
          <w14:ligatures w14:val="none"/>
        </w:rPr>
        <w:t>, ul.</w:t>
      </w:r>
      <w:r>
        <w:rPr>
          <w:rFonts w:ascii="Arial" w:eastAsia="Times New Roman" w:hAnsi="Arial" w:cs="Arial"/>
          <w:kern w:val="0"/>
          <w14:ligatures w14:val="none"/>
        </w:rPr>
        <w:t> </w:t>
      </w:r>
      <w:r w:rsidR="00800673">
        <w:rPr>
          <w:rFonts w:ascii="Arial" w:eastAsia="Times New Roman" w:hAnsi="Arial" w:cs="Arial"/>
          <w:kern w:val="0"/>
          <w14:ligatures w14:val="none"/>
        </w:rPr>
        <w:t>3 Maja 13, na Elektronicznej Tablicy Ogłoszeń Urzędu Miasta Rzeszowa</w:t>
      </w:r>
      <w:r>
        <w:rPr>
          <w:rFonts w:ascii="Arial" w:eastAsia="Times New Roman" w:hAnsi="Arial" w:cs="Arial"/>
          <w:kern w:val="0"/>
          <w14:ligatures w14:val="none"/>
        </w:rPr>
        <w:t xml:space="preserve"> oraz</w:t>
      </w:r>
      <w:r w:rsidR="00800673">
        <w:rPr>
          <w:rFonts w:ascii="Arial" w:eastAsia="Times New Roman" w:hAnsi="Arial" w:cs="Arial"/>
          <w:kern w:val="0"/>
          <w14:ligatures w14:val="none"/>
        </w:rPr>
        <w:t> </w:t>
      </w:r>
      <w:r>
        <w:rPr>
          <w:rFonts w:ascii="Arial" w:eastAsia="Times New Roman" w:hAnsi="Arial" w:cs="Arial"/>
          <w:kern w:val="0"/>
          <w14:ligatures w14:val="none"/>
        </w:rPr>
        <w:t>na</w:t>
      </w:r>
      <w:r w:rsidR="00800673">
        <w:rPr>
          <w:rFonts w:ascii="Arial" w:eastAsia="Times New Roman" w:hAnsi="Arial" w:cs="Arial"/>
          <w:kern w:val="0"/>
          <w14:ligatures w14:val="none"/>
        </w:rPr>
        <w:t> </w:t>
      </w:r>
      <w:r>
        <w:rPr>
          <w:rFonts w:ascii="Arial" w:eastAsia="Times New Roman" w:hAnsi="Arial" w:cs="Arial"/>
          <w:kern w:val="0"/>
          <w14:ligatures w14:val="none"/>
        </w:rPr>
        <w:t xml:space="preserve">stronie internetowej </w:t>
      </w:r>
      <w:hyperlink r:id="rId6" w:history="1">
        <w:r w:rsidRPr="009805C9">
          <w:rPr>
            <w:rStyle w:val="Hipercze"/>
            <w:rFonts w:ascii="Arial" w:eastAsia="Times New Roman" w:hAnsi="Arial" w:cs="Arial"/>
            <w:color w:val="auto"/>
            <w:kern w:val="0"/>
            <w:u w:val="none"/>
            <w14:ligatures w14:val="none"/>
          </w:rPr>
          <w:t>www.erzeszow.pl</w:t>
        </w:r>
      </w:hyperlink>
      <w:r w:rsidRPr="009805C9">
        <w:rPr>
          <w:rFonts w:ascii="Arial" w:eastAsia="Times New Roman" w:hAnsi="Arial" w:cs="Arial"/>
          <w:kern w:val="0"/>
          <w14:ligatures w14:val="none"/>
        </w:rPr>
        <w:t xml:space="preserve">. </w:t>
      </w:r>
    </w:p>
    <w:p w14:paraId="6A0EA309" w14:textId="77777777" w:rsidR="007862B1" w:rsidRDefault="007862B1" w:rsidP="007862B1">
      <w:pPr>
        <w:widowControl w:val="0"/>
        <w:autoSpaceDE w:val="0"/>
        <w:autoSpaceDN w:val="0"/>
        <w:adjustRightInd w:val="0"/>
        <w:spacing w:after="0" w:line="276" w:lineRule="auto"/>
        <w:jc w:val="center"/>
        <w:rPr>
          <w:rFonts w:ascii="Arial" w:eastAsia="Times New Roman" w:hAnsi="Arial" w:cs="Arial"/>
          <w:kern w:val="0"/>
          <w14:ligatures w14:val="none"/>
        </w:rPr>
      </w:pPr>
    </w:p>
    <w:p w14:paraId="4E916F0E" w14:textId="6FD40573" w:rsidR="007862B1" w:rsidRPr="0012600B" w:rsidRDefault="007862B1" w:rsidP="007862B1">
      <w:pPr>
        <w:widowControl w:val="0"/>
        <w:autoSpaceDE w:val="0"/>
        <w:autoSpaceDN w:val="0"/>
        <w:adjustRightInd w:val="0"/>
        <w:spacing w:after="0" w:line="276" w:lineRule="auto"/>
        <w:jc w:val="center"/>
        <w:rPr>
          <w:rFonts w:ascii="Arial" w:eastAsia="Times New Roman" w:hAnsi="Arial" w:cs="Arial"/>
          <w:kern w:val="0"/>
          <w14:ligatures w14:val="none"/>
        </w:rPr>
      </w:pPr>
      <w:r w:rsidRPr="0012600B">
        <w:rPr>
          <w:rFonts w:ascii="Arial" w:eastAsia="Times New Roman" w:hAnsi="Arial" w:cs="Arial"/>
          <w:kern w:val="0"/>
          <w14:ligatures w14:val="none"/>
        </w:rPr>
        <w:t>§ 2</w:t>
      </w:r>
      <w:r w:rsidR="00800673">
        <w:rPr>
          <w:rFonts w:ascii="Arial" w:eastAsia="Times New Roman" w:hAnsi="Arial" w:cs="Arial"/>
          <w:kern w:val="0"/>
          <w14:ligatures w14:val="none"/>
        </w:rPr>
        <w:t>.</w:t>
      </w:r>
    </w:p>
    <w:p w14:paraId="3C5E3D4F" w14:textId="77777777" w:rsidR="007862B1" w:rsidRPr="0012600B" w:rsidRDefault="007862B1" w:rsidP="007862B1">
      <w:pPr>
        <w:widowControl w:val="0"/>
        <w:autoSpaceDE w:val="0"/>
        <w:autoSpaceDN w:val="0"/>
        <w:adjustRightInd w:val="0"/>
        <w:spacing w:after="0" w:line="276" w:lineRule="auto"/>
        <w:rPr>
          <w:rFonts w:ascii="Arial" w:eastAsia="Times New Roman" w:hAnsi="Arial" w:cs="Arial"/>
          <w:kern w:val="0"/>
          <w14:ligatures w14:val="none"/>
        </w:rPr>
      </w:pPr>
      <w:r w:rsidRPr="0012600B">
        <w:rPr>
          <w:rFonts w:ascii="Arial" w:eastAsia="Times New Roman" w:hAnsi="Arial" w:cs="Arial"/>
          <w:kern w:val="0"/>
          <w14:ligatures w14:val="none"/>
        </w:rPr>
        <w:t xml:space="preserve">Wykonanie zarządzenia powierza się Dyrektorowi Wydziału Polityki Społecznej Urzędu Miasta Rzeszowa. </w:t>
      </w:r>
    </w:p>
    <w:p w14:paraId="0662D5A5" w14:textId="77777777" w:rsidR="007862B1" w:rsidRPr="0012600B" w:rsidRDefault="007862B1" w:rsidP="007862B1">
      <w:pPr>
        <w:widowControl w:val="0"/>
        <w:autoSpaceDE w:val="0"/>
        <w:autoSpaceDN w:val="0"/>
        <w:adjustRightInd w:val="0"/>
        <w:spacing w:after="0" w:line="276" w:lineRule="auto"/>
        <w:rPr>
          <w:rFonts w:ascii="Arial" w:eastAsia="Times New Roman" w:hAnsi="Arial" w:cs="Arial"/>
          <w:kern w:val="0"/>
          <w14:ligatures w14:val="none"/>
        </w:rPr>
      </w:pPr>
    </w:p>
    <w:p w14:paraId="18AADB88" w14:textId="33E205CA" w:rsidR="007862B1" w:rsidRPr="0012600B" w:rsidRDefault="007862B1" w:rsidP="007862B1">
      <w:pPr>
        <w:widowControl w:val="0"/>
        <w:autoSpaceDE w:val="0"/>
        <w:autoSpaceDN w:val="0"/>
        <w:adjustRightInd w:val="0"/>
        <w:spacing w:after="0" w:line="276" w:lineRule="auto"/>
        <w:jc w:val="center"/>
        <w:rPr>
          <w:rFonts w:ascii="Arial" w:eastAsia="Times New Roman" w:hAnsi="Arial" w:cs="Arial"/>
          <w:kern w:val="0"/>
          <w14:ligatures w14:val="none"/>
        </w:rPr>
      </w:pPr>
      <w:r w:rsidRPr="0012600B">
        <w:rPr>
          <w:rFonts w:ascii="Arial" w:eastAsia="Times New Roman" w:hAnsi="Arial" w:cs="Arial"/>
          <w:kern w:val="0"/>
          <w14:ligatures w14:val="none"/>
        </w:rPr>
        <w:t>§ 3</w:t>
      </w:r>
      <w:r w:rsidR="00800673">
        <w:rPr>
          <w:rFonts w:ascii="Arial" w:eastAsia="Times New Roman" w:hAnsi="Arial" w:cs="Arial"/>
          <w:kern w:val="0"/>
          <w14:ligatures w14:val="none"/>
        </w:rPr>
        <w:t>.</w:t>
      </w:r>
    </w:p>
    <w:p w14:paraId="6DB4B9E9" w14:textId="77777777" w:rsidR="007862B1" w:rsidRPr="0012600B" w:rsidRDefault="007862B1" w:rsidP="007862B1">
      <w:pPr>
        <w:widowControl w:val="0"/>
        <w:autoSpaceDE w:val="0"/>
        <w:autoSpaceDN w:val="0"/>
        <w:adjustRightInd w:val="0"/>
        <w:spacing w:after="0" w:line="276" w:lineRule="auto"/>
        <w:rPr>
          <w:rFonts w:ascii="Arial" w:eastAsia="Times New Roman" w:hAnsi="Arial" w:cs="Arial"/>
          <w:kern w:val="0"/>
          <w14:ligatures w14:val="none"/>
        </w:rPr>
      </w:pPr>
      <w:r w:rsidRPr="0012600B">
        <w:rPr>
          <w:rFonts w:ascii="Arial" w:eastAsia="Times New Roman" w:hAnsi="Arial" w:cs="Arial"/>
          <w:kern w:val="0"/>
          <w14:ligatures w14:val="none"/>
        </w:rPr>
        <w:t>Zarządzenie wchodzi w życie z dniem podpisania.</w:t>
      </w:r>
    </w:p>
    <w:p w14:paraId="494D00C0" w14:textId="77777777" w:rsidR="007862B1" w:rsidRDefault="007862B1" w:rsidP="007862B1">
      <w:pPr>
        <w:widowControl w:val="0"/>
        <w:autoSpaceDE w:val="0"/>
        <w:autoSpaceDN w:val="0"/>
        <w:adjustRightInd w:val="0"/>
        <w:spacing w:after="0" w:line="276" w:lineRule="auto"/>
        <w:rPr>
          <w:rFonts w:ascii="Arial" w:eastAsia="Times New Roman" w:hAnsi="Arial" w:cs="Arial"/>
          <w:kern w:val="0"/>
          <w14:ligatures w14:val="none"/>
        </w:rPr>
      </w:pPr>
    </w:p>
    <w:p w14:paraId="2A22AF2D" w14:textId="77777777" w:rsidR="007862B1" w:rsidRDefault="007862B1" w:rsidP="007862B1">
      <w:pPr>
        <w:widowControl w:val="0"/>
        <w:autoSpaceDE w:val="0"/>
        <w:autoSpaceDN w:val="0"/>
        <w:adjustRightInd w:val="0"/>
        <w:spacing w:after="0" w:line="276" w:lineRule="auto"/>
        <w:rPr>
          <w:rFonts w:ascii="Arial" w:eastAsia="Times New Roman" w:hAnsi="Arial" w:cs="Arial"/>
          <w:kern w:val="0"/>
          <w14:ligatures w14:val="none"/>
        </w:rPr>
      </w:pPr>
    </w:p>
    <w:p w14:paraId="5A2F40E8" w14:textId="77777777" w:rsidR="000B1FDD" w:rsidRDefault="000B1FDD" w:rsidP="007862B1">
      <w:pPr>
        <w:widowControl w:val="0"/>
        <w:autoSpaceDE w:val="0"/>
        <w:autoSpaceDN w:val="0"/>
        <w:adjustRightInd w:val="0"/>
        <w:spacing w:after="0" w:line="276" w:lineRule="auto"/>
        <w:rPr>
          <w:rFonts w:ascii="Arial" w:eastAsia="Times New Roman" w:hAnsi="Arial" w:cs="Arial"/>
          <w:kern w:val="0"/>
          <w14:ligatures w14:val="none"/>
        </w:rPr>
      </w:pPr>
    </w:p>
    <w:p w14:paraId="6A656175" w14:textId="77777777" w:rsidR="000B1FDD" w:rsidRDefault="000B1FDD" w:rsidP="007862B1">
      <w:pPr>
        <w:widowControl w:val="0"/>
        <w:autoSpaceDE w:val="0"/>
        <w:autoSpaceDN w:val="0"/>
        <w:adjustRightInd w:val="0"/>
        <w:spacing w:after="0" w:line="276" w:lineRule="auto"/>
        <w:rPr>
          <w:rFonts w:ascii="Arial" w:eastAsia="Times New Roman" w:hAnsi="Arial" w:cs="Arial"/>
          <w:kern w:val="0"/>
          <w14:ligatures w14:val="none"/>
        </w:rPr>
      </w:pPr>
    </w:p>
    <w:p w14:paraId="3BCE4325" w14:textId="77777777" w:rsidR="000B1FDD" w:rsidRDefault="000B1FDD" w:rsidP="007862B1">
      <w:pPr>
        <w:widowControl w:val="0"/>
        <w:autoSpaceDE w:val="0"/>
        <w:autoSpaceDN w:val="0"/>
        <w:adjustRightInd w:val="0"/>
        <w:spacing w:after="0" w:line="276" w:lineRule="auto"/>
        <w:rPr>
          <w:rFonts w:ascii="Arial" w:eastAsia="Times New Roman" w:hAnsi="Arial" w:cs="Arial"/>
          <w:kern w:val="0"/>
          <w14:ligatures w14:val="none"/>
        </w:rPr>
      </w:pPr>
    </w:p>
    <w:p w14:paraId="66223CD5" w14:textId="77777777" w:rsidR="000B1FDD" w:rsidRDefault="000B1FDD" w:rsidP="007862B1">
      <w:pPr>
        <w:widowControl w:val="0"/>
        <w:autoSpaceDE w:val="0"/>
        <w:autoSpaceDN w:val="0"/>
        <w:adjustRightInd w:val="0"/>
        <w:spacing w:after="0" w:line="276" w:lineRule="auto"/>
        <w:rPr>
          <w:rFonts w:ascii="Arial" w:eastAsia="Times New Roman" w:hAnsi="Arial" w:cs="Arial"/>
          <w:kern w:val="0"/>
          <w14:ligatures w14:val="none"/>
        </w:rPr>
      </w:pPr>
    </w:p>
    <w:p w14:paraId="7E33BC8B" w14:textId="7C07F109" w:rsidR="000B1FDD" w:rsidRDefault="000B1FDD" w:rsidP="007862B1">
      <w:pPr>
        <w:widowControl w:val="0"/>
        <w:autoSpaceDE w:val="0"/>
        <w:autoSpaceDN w:val="0"/>
        <w:adjustRightInd w:val="0"/>
        <w:spacing w:after="0" w:line="276" w:lineRule="auto"/>
        <w:rPr>
          <w:rFonts w:ascii="Arial" w:eastAsia="Times New Roman" w:hAnsi="Arial" w:cs="Arial"/>
          <w:kern w:val="0"/>
          <w14:ligatures w14:val="none"/>
        </w:rPr>
      </w:pPr>
      <w:r>
        <w:rPr>
          <w:rFonts w:ascii="Arial" w:eastAsia="Times New Roman" w:hAnsi="Arial" w:cs="Arial"/>
          <w:kern w:val="0"/>
          <w14:ligatures w14:val="none"/>
        </w:rPr>
        <w:t xml:space="preserve">                                                                                          Prezydent Miasta Rzeszowa</w:t>
      </w:r>
    </w:p>
    <w:p w14:paraId="208ECC4B" w14:textId="77777777" w:rsidR="000B1FDD" w:rsidRDefault="000B1FDD" w:rsidP="007862B1">
      <w:pPr>
        <w:widowControl w:val="0"/>
        <w:autoSpaceDE w:val="0"/>
        <w:autoSpaceDN w:val="0"/>
        <w:adjustRightInd w:val="0"/>
        <w:spacing w:after="0" w:line="276" w:lineRule="auto"/>
        <w:rPr>
          <w:rFonts w:ascii="Arial" w:eastAsia="Times New Roman" w:hAnsi="Arial" w:cs="Arial"/>
          <w:kern w:val="0"/>
          <w14:ligatures w14:val="none"/>
        </w:rPr>
      </w:pPr>
    </w:p>
    <w:p w14:paraId="32B8F56C" w14:textId="77777777" w:rsidR="000B1FDD" w:rsidRDefault="000B1FDD" w:rsidP="007862B1">
      <w:pPr>
        <w:widowControl w:val="0"/>
        <w:autoSpaceDE w:val="0"/>
        <w:autoSpaceDN w:val="0"/>
        <w:adjustRightInd w:val="0"/>
        <w:spacing w:after="0" w:line="276" w:lineRule="auto"/>
        <w:rPr>
          <w:rFonts w:ascii="Arial" w:eastAsia="Times New Roman" w:hAnsi="Arial" w:cs="Arial"/>
          <w:kern w:val="0"/>
          <w14:ligatures w14:val="none"/>
        </w:rPr>
      </w:pPr>
    </w:p>
    <w:p w14:paraId="6C174E96" w14:textId="178E9BA3" w:rsidR="000B1FDD" w:rsidRDefault="000B1FDD" w:rsidP="007862B1">
      <w:pPr>
        <w:widowControl w:val="0"/>
        <w:autoSpaceDE w:val="0"/>
        <w:autoSpaceDN w:val="0"/>
        <w:adjustRightInd w:val="0"/>
        <w:spacing w:after="0" w:line="276" w:lineRule="auto"/>
        <w:rPr>
          <w:rFonts w:ascii="Arial" w:eastAsia="Times New Roman" w:hAnsi="Arial" w:cs="Arial"/>
          <w:kern w:val="0"/>
          <w14:ligatures w14:val="none"/>
        </w:rPr>
      </w:pPr>
      <w:r>
        <w:rPr>
          <w:rFonts w:ascii="Arial" w:eastAsia="Times New Roman" w:hAnsi="Arial" w:cs="Arial"/>
          <w:kern w:val="0"/>
          <w14:ligatures w14:val="none"/>
        </w:rPr>
        <w:t xml:space="preserve">                                                                                                   Konrad Fijołek</w:t>
      </w:r>
    </w:p>
    <w:p w14:paraId="0FA71AA1" w14:textId="77777777" w:rsidR="007862B1" w:rsidRDefault="007862B1" w:rsidP="007862B1">
      <w:pPr>
        <w:widowControl w:val="0"/>
        <w:autoSpaceDE w:val="0"/>
        <w:autoSpaceDN w:val="0"/>
        <w:adjustRightInd w:val="0"/>
        <w:spacing w:after="0" w:line="276" w:lineRule="auto"/>
        <w:rPr>
          <w:rFonts w:ascii="Arial" w:eastAsia="Times New Roman" w:hAnsi="Arial" w:cs="Arial"/>
          <w:kern w:val="0"/>
          <w14:ligatures w14:val="none"/>
        </w:rPr>
      </w:pPr>
    </w:p>
    <w:p w14:paraId="18B55EB1" w14:textId="77777777" w:rsidR="007862B1" w:rsidRDefault="007862B1" w:rsidP="007862B1">
      <w:pPr>
        <w:widowControl w:val="0"/>
        <w:autoSpaceDE w:val="0"/>
        <w:autoSpaceDN w:val="0"/>
        <w:adjustRightInd w:val="0"/>
        <w:spacing w:after="0" w:line="276" w:lineRule="auto"/>
        <w:rPr>
          <w:rFonts w:ascii="Arial" w:eastAsia="Times New Roman" w:hAnsi="Arial" w:cs="Arial"/>
          <w:kern w:val="0"/>
          <w14:ligatures w14:val="none"/>
        </w:rPr>
      </w:pPr>
    </w:p>
    <w:p w14:paraId="00FE7BBB" w14:textId="77777777" w:rsidR="007862B1" w:rsidRDefault="007862B1" w:rsidP="007862B1">
      <w:pPr>
        <w:widowControl w:val="0"/>
        <w:autoSpaceDE w:val="0"/>
        <w:autoSpaceDN w:val="0"/>
        <w:adjustRightInd w:val="0"/>
        <w:spacing w:after="0" w:line="276" w:lineRule="auto"/>
        <w:rPr>
          <w:rFonts w:ascii="Arial" w:eastAsia="Times New Roman" w:hAnsi="Arial" w:cs="Arial"/>
          <w:kern w:val="0"/>
          <w14:ligatures w14:val="none"/>
        </w:rPr>
      </w:pPr>
    </w:p>
    <w:p w14:paraId="3DDD56BA" w14:textId="77777777" w:rsidR="007862B1" w:rsidRDefault="007862B1" w:rsidP="007862B1">
      <w:pPr>
        <w:widowControl w:val="0"/>
        <w:autoSpaceDE w:val="0"/>
        <w:autoSpaceDN w:val="0"/>
        <w:adjustRightInd w:val="0"/>
        <w:spacing w:after="0" w:line="276" w:lineRule="auto"/>
        <w:rPr>
          <w:rFonts w:ascii="Arial" w:eastAsia="Times New Roman" w:hAnsi="Arial" w:cs="Arial"/>
          <w:kern w:val="0"/>
          <w14:ligatures w14:val="none"/>
        </w:rPr>
      </w:pPr>
    </w:p>
    <w:p w14:paraId="6F54F456" w14:textId="77777777" w:rsidR="007862B1" w:rsidRDefault="007862B1" w:rsidP="007862B1">
      <w:pPr>
        <w:widowControl w:val="0"/>
        <w:autoSpaceDE w:val="0"/>
        <w:autoSpaceDN w:val="0"/>
        <w:adjustRightInd w:val="0"/>
        <w:spacing w:after="0" w:line="276" w:lineRule="auto"/>
        <w:rPr>
          <w:rFonts w:ascii="Arial" w:eastAsia="Times New Roman" w:hAnsi="Arial" w:cs="Arial"/>
          <w:kern w:val="0"/>
          <w14:ligatures w14:val="none"/>
        </w:rPr>
      </w:pPr>
    </w:p>
    <w:p w14:paraId="76FB2A28" w14:textId="77777777" w:rsidR="007862B1" w:rsidRDefault="007862B1" w:rsidP="007862B1">
      <w:pPr>
        <w:widowControl w:val="0"/>
        <w:autoSpaceDE w:val="0"/>
        <w:autoSpaceDN w:val="0"/>
        <w:adjustRightInd w:val="0"/>
        <w:spacing w:after="0" w:line="276" w:lineRule="auto"/>
        <w:rPr>
          <w:rFonts w:ascii="Arial" w:eastAsia="Times New Roman" w:hAnsi="Arial" w:cs="Arial"/>
          <w:kern w:val="0"/>
          <w14:ligatures w14:val="none"/>
        </w:rPr>
      </w:pPr>
    </w:p>
    <w:p w14:paraId="1C8D495A" w14:textId="77777777" w:rsidR="007862B1" w:rsidRDefault="007862B1" w:rsidP="007862B1">
      <w:pPr>
        <w:widowControl w:val="0"/>
        <w:autoSpaceDE w:val="0"/>
        <w:autoSpaceDN w:val="0"/>
        <w:adjustRightInd w:val="0"/>
        <w:spacing w:after="0" w:line="276" w:lineRule="auto"/>
        <w:rPr>
          <w:rFonts w:ascii="Arial" w:eastAsia="Times New Roman" w:hAnsi="Arial" w:cs="Arial"/>
          <w:kern w:val="0"/>
          <w14:ligatures w14:val="none"/>
        </w:rPr>
      </w:pPr>
    </w:p>
    <w:p w14:paraId="713AB732" w14:textId="77777777" w:rsidR="007862B1" w:rsidRPr="0012600B" w:rsidRDefault="007862B1" w:rsidP="007862B1">
      <w:pPr>
        <w:widowControl w:val="0"/>
        <w:autoSpaceDE w:val="0"/>
        <w:autoSpaceDN w:val="0"/>
        <w:adjustRightInd w:val="0"/>
        <w:spacing w:after="0" w:line="276" w:lineRule="auto"/>
        <w:ind w:left="4536"/>
        <w:rPr>
          <w:rFonts w:ascii="Arial" w:eastAsia="Times New Roman" w:hAnsi="Arial" w:cs="Arial"/>
          <w:kern w:val="0"/>
          <w14:ligatures w14:val="none"/>
        </w:rPr>
      </w:pPr>
      <w:r w:rsidRPr="0012600B">
        <w:rPr>
          <w:rFonts w:ascii="Arial" w:eastAsia="Times New Roman" w:hAnsi="Arial" w:cs="Arial"/>
          <w:kern w:val="0"/>
          <w14:ligatures w14:val="none"/>
        </w:rPr>
        <w:t>Załącznik</w:t>
      </w:r>
    </w:p>
    <w:p w14:paraId="7492FA43" w14:textId="39AB255F" w:rsidR="007862B1" w:rsidRPr="0012600B" w:rsidRDefault="007862B1" w:rsidP="007862B1">
      <w:pPr>
        <w:widowControl w:val="0"/>
        <w:autoSpaceDE w:val="0"/>
        <w:autoSpaceDN w:val="0"/>
        <w:adjustRightInd w:val="0"/>
        <w:spacing w:after="0" w:line="276" w:lineRule="auto"/>
        <w:ind w:left="4536"/>
        <w:rPr>
          <w:rFonts w:ascii="Arial" w:eastAsia="Times New Roman" w:hAnsi="Arial" w:cs="Arial"/>
          <w:kern w:val="0"/>
          <w14:ligatures w14:val="none"/>
        </w:rPr>
      </w:pPr>
      <w:r w:rsidRPr="0012600B">
        <w:rPr>
          <w:rFonts w:ascii="Arial" w:eastAsia="Times New Roman" w:hAnsi="Arial" w:cs="Arial"/>
          <w:kern w:val="0"/>
          <w14:ligatures w14:val="none"/>
        </w:rPr>
        <w:t xml:space="preserve">do zarządzenia nr </w:t>
      </w:r>
      <w:r w:rsidR="002A6E75">
        <w:rPr>
          <w:rFonts w:ascii="Arial" w:eastAsia="Times New Roman" w:hAnsi="Arial" w:cs="Arial"/>
          <w:kern w:val="0"/>
          <w14:ligatures w14:val="none"/>
        </w:rPr>
        <w:t>846/2025</w:t>
      </w:r>
    </w:p>
    <w:p w14:paraId="4597DB58" w14:textId="77777777" w:rsidR="007862B1" w:rsidRPr="0012600B" w:rsidRDefault="007862B1" w:rsidP="007862B1">
      <w:pPr>
        <w:widowControl w:val="0"/>
        <w:autoSpaceDE w:val="0"/>
        <w:autoSpaceDN w:val="0"/>
        <w:adjustRightInd w:val="0"/>
        <w:spacing w:after="0" w:line="276" w:lineRule="auto"/>
        <w:ind w:left="4536"/>
        <w:rPr>
          <w:rFonts w:ascii="Arial" w:eastAsia="Times New Roman" w:hAnsi="Arial" w:cs="Arial"/>
          <w:kern w:val="0"/>
          <w14:ligatures w14:val="none"/>
        </w:rPr>
      </w:pPr>
      <w:r w:rsidRPr="0012600B">
        <w:rPr>
          <w:rFonts w:ascii="Arial" w:eastAsia="Times New Roman" w:hAnsi="Arial" w:cs="Arial"/>
          <w:kern w:val="0"/>
          <w14:ligatures w14:val="none"/>
        </w:rPr>
        <w:t>Prezydenta Miasta Rzeszowa</w:t>
      </w:r>
    </w:p>
    <w:p w14:paraId="6DC6944F" w14:textId="51E0E203" w:rsidR="007862B1" w:rsidRPr="0012600B" w:rsidRDefault="007862B1" w:rsidP="007862B1">
      <w:pPr>
        <w:widowControl w:val="0"/>
        <w:autoSpaceDE w:val="0"/>
        <w:autoSpaceDN w:val="0"/>
        <w:adjustRightInd w:val="0"/>
        <w:spacing w:after="0" w:line="276" w:lineRule="auto"/>
        <w:ind w:left="4536"/>
        <w:rPr>
          <w:rFonts w:ascii="Arial" w:eastAsia="Times New Roman" w:hAnsi="Arial" w:cs="Arial"/>
          <w:kern w:val="0"/>
          <w14:ligatures w14:val="none"/>
        </w:rPr>
      </w:pPr>
      <w:r w:rsidRPr="0012600B">
        <w:rPr>
          <w:rFonts w:ascii="Arial" w:eastAsia="Times New Roman" w:hAnsi="Arial" w:cs="Arial"/>
          <w:kern w:val="0"/>
          <w14:ligatures w14:val="none"/>
        </w:rPr>
        <w:t xml:space="preserve">z dnia </w:t>
      </w:r>
      <w:r w:rsidR="002A6E75">
        <w:rPr>
          <w:rFonts w:ascii="Arial" w:eastAsia="Times New Roman" w:hAnsi="Arial" w:cs="Arial"/>
          <w:kern w:val="0"/>
          <w14:ligatures w14:val="none"/>
        </w:rPr>
        <w:t>20 października</w:t>
      </w:r>
      <w:r>
        <w:rPr>
          <w:rFonts w:ascii="Arial" w:eastAsia="Times New Roman" w:hAnsi="Arial" w:cs="Arial"/>
          <w:kern w:val="0"/>
          <w14:ligatures w14:val="none"/>
        </w:rPr>
        <w:t xml:space="preserve"> </w:t>
      </w:r>
      <w:r w:rsidRPr="0012600B">
        <w:rPr>
          <w:rFonts w:ascii="Arial" w:eastAsia="Times New Roman" w:hAnsi="Arial" w:cs="Arial"/>
          <w:kern w:val="0"/>
          <w14:ligatures w14:val="none"/>
        </w:rPr>
        <w:t>202</w:t>
      </w:r>
      <w:r w:rsidR="003E53D9">
        <w:rPr>
          <w:rFonts w:ascii="Arial" w:eastAsia="Times New Roman" w:hAnsi="Arial" w:cs="Arial"/>
          <w:kern w:val="0"/>
          <w14:ligatures w14:val="none"/>
        </w:rPr>
        <w:t>5</w:t>
      </w:r>
      <w:r w:rsidRPr="0012600B">
        <w:rPr>
          <w:rFonts w:ascii="Arial" w:eastAsia="Times New Roman" w:hAnsi="Arial" w:cs="Arial"/>
          <w:kern w:val="0"/>
          <w14:ligatures w14:val="none"/>
        </w:rPr>
        <w:t xml:space="preserve"> r.</w:t>
      </w:r>
    </w:p>
    <w:p w14:paraId="763496A1" w14:textId="77777777" w:rsidR="007862B1" w:rsidRPr="0012600B" w:rsidRDefault="007862B1" w:rsidP="007862B1">
      <w:pPr>
        <w:widowControl w:val="0"/>
        <w:autoSpaceDE w:val="0"/>
        <w:autoSpaceDN w:val="0"/>
        <w:adjustRightInd w:val="0"/>
        <w:spacing w:after="0" w:line="276" w:lineRule="auto"/>
        <w:ind w:left="4536"/>
        <w:rPr>
          <w:rFonts w:ascii="Arial" w:eastAsia="Times New Roman" w:hAnsi="Arial" w:cs="Arial"/>
          <w:kern w:val="0"/>
          <w14:ligatures w14:val="none"/>
        </w:rPr>
      </w:pPr>
    </w:p>
    <w:p w14:paraId="5A83891C" w14:textId="77777777" w:rsidR="007862B1" w:rsidRDefault="007862B1" w:rsidP="007862B1">
      <w:pPr>
        <w:widowControl w:val="0"/>
        <w:autoSpaceDE w:val="0"/>
        <w:autoSpaceDN w:val="0"/>
        <w:adjustRightInd w:val="0"/>
        <w:spacing w:after="0" w:line="276" w:lineRule="auto"/>
        <w:rPr>
          <w:rFonts w:ascii="Arial" w:eastAsia="Times New Roman" w:hAnsi="Arial" w:cs="Arial"/>
          <w:kern w:val="0"/>
          <w14:ligatures w14:val="none"/>
        </w:rPr>
      </w:pPr>
    </w:p>
    <w:p w14:paraId="032FE34C" w14:textId="77777777" w:rsidR="007862B1" w:rsidRDefault="007862B1" w:rsidP="007862B1">
      <w:pPr>
        <w:widowControl w:val="0"/>
        <w:autoSpaceDE w:val="0"/>
        <w:autoSpaceDN w:val="0"/>
        <w:adjustRightInd w:val="0"/>
        <w:spacing w:after="0" w:line="276" w:lineRule="auto"/>
        <w:rPr>
          <w:rFonts w:ascii="Arial" w:eastAsia="Times New Roman" w:hAnsi="Arial" w:cs="Arial"/>
          <w:kern w:val="0"/>
          <w14:ligatures w14:val="none"/>
        </w:rPr>
      </w:pPr>
    </w:p>
    <w:p w14:paraId="5F2F9234" w14:textId="77777777" w:rsidR="007862B1" w:rsidRPr="0012600B" w:rsidRDefault="007862B1" w:rsidP="007862B1">
      <w:pPr>
        <w:widowControl w:val="0"/>
        <w:autoSpaceDE w:val="0"/>
        <w:autoSpaceDN w:val="0"/>
        <w:adjustRightInd w:val="0"/>
        <w:spacing w:after="0" w:line="276" w:lineRule="auto"/>
        <w:rPr>
          <w:rFonts w:ascii="Arial" w:eastAsia="Times New Roman" w:hAnsi="Arial" w:cs="Arial"/>
          <w:kern w:val="0"/>
          <w14:ligatures w14:val="none"/>
        </w:rPr>
      </w:pPr>
    </w:p>
    <w:p w14:paraId="3F08CC8E" w14:textId="77777777" w:rsidR="007862B1" w:rsidRDefault="007862B1" w:rsidP="007862B1">
      <w:pPr>
        <w:widowControl w:val="0"/>
        <w:autoSpaceDE w:val="0"/>
        <w:autoSpaceDN w:val="0"/>
        <w:adjustRightInd w:val="0"/>
        <w:spacing w:after="0" w:line="276" w:lineRule="auto"/>
        <w:jc w:val="center"/>
        <w:rPr>
          <w:rFonts w:ascii="Arial" w:eastAsia="Times New Roman" w:hAnsi="Arial" w:cs="Arial"/>
          <w:kern w:val="0"/>
          <w14:ligatures w14:val="none"/>
        </w:rPr>
      </w:pPr>
      <w:r w:rsidRPr="0012600B">
        <w:rPr>
          <w:rFonts w:ascii="Arial" w:eastAsia="Times New Roman" w:hAnsi="Arial" w:cs="Arial"/>
          <w:kern w:val="0"/>
          <w14:ligatures w14:val="none"/>
        </w:rPr>
        <w:t>OGŁOSZENIE</w:t>
      </w:r>
    </w:p>
    <w:p w14:paraId="4F9C3123" w14:textId="77777777" w:rsidR="007862B1" w:rsidRPr="0012600B" w:rsidRDefault="007862B1" w:rsidP="007862B1">
      <w:pPr>
        <w:widowControl w:val="0"/>
        <w:autoSpaceDE w:val="0"/>
        <w:autoSpaceDN w:val="0"/>
        <w:adjustRightInd w:val="0"/>
        <w:spacing w:after="0" w:line="276" w:lineRule="auto"/>
        <w:rPr>
          <w:rFonts w:ascii="Arial" w:eastAsia="Times New Roman" w:hAnsi="Arial" w:cs="Arial"/>
          <w:kern w:val="0"/>
          <w14:ligatures w14:val="none"/>
        </w:rPr>
      </w:pPr>
    </w:p>
    <w:p w14:paraId="3615E57B" w14:textId="51FF18C1" w:rsidR="007862B1" w:rsidRPr="0012600B" w:rsidRDefault="007862B1" w:rsidP="007862B1">
      <w:pPr>
        <w:widowControl w:val="0"/>
        <w:autoSpaceDE w:val="0"/>
        <w:autoSpaceDN w:val="0"/>
        <w:adjustRightInd w:val="0"/>
        <w:spacing w:after="0" w:line="276" w:lineRule="auto"/>
        <w:rPr>
          <w:rFonts w:ascii="Arial" w:eastAsia="Times New Roman" w:hAnsi="Arial" w:cs="Arial"/>
          <w:kern w:val="0"/>
          <w14:ligatures w14:val="none"/>
        </w:rPr>
      </w:pPr>
      <w:r w:rsidRPr="0012600B">
        <w:rPr>
          <w:rFonts w:ascii="Arial" w:eastAsia="Times New Roman" w:hAnsi="Arial" w:cs="Arial"/>
          <w:kern w:val="0"/>
          <w14:ligatures w14:val="none"/>
        </w:rPr>
        <w:t>Prezydent Miasta Rzeszowa ogłasza otwarty konkurs ofert i zaprasza do składania ofert na realizację zadania publicznego w 202</w:t>
      </w:r>
      <w:r w:rsidR="003E53D9">
        <w:rPr>
          <w:rFonts w:ascii="Arial" w:eastAsia="Times New Roman" w:hAnsi="Arial" w:cs="Arial"/>
          <w:kern w:val="0"/>
          <w14:ligatures w14:val="none"/>
        </w:rPr>
        <w:t>6</w:t>
      </w:r>
      <w:r w:rsidRPr="0012600B">
        <w:rPr>
          <w:rFonts w:ascii="Arial" w:eastAsia="Times New Roman" w:hAnsi="Arial" w:cs="Arial"/>
          <w:kern w:val="0"/>
          <w14:ligatures w14:val="none"/>
        </w:rPr>
        <w:t xml:space="preserve"> r., polegającego na prowadzeniu punktów nieodpłatnej pomocy prawnej lub punktów nieodpłatnego poradnictwa obywatelskiego</w:t>
      </w:r>
      <w:r>
        <w:rPr>
          <w:rFonts w:ascii="Arial" w:eastAsia="Times New Roman" w:hAnsi="Arial" w:cs="Arial"/>
          <w:kern w:val="0"/>
          <w14:ligatures w14:val="none"/>
        </w:rPr>
        <w:t>.</w:t>
      </w:r>
    </w:p>
    <w:p w14:paraId="01116A64" w14:textId="77777777" w:rsidR="007862B1" w:rsidRPr="0012600B" w:rsidRDefault="007862B1" w:rsidP="007862B1">
      <w:pPr>
        <w:widowControl w:val="0"/>
        <w:autoSpaceDE w:val="0"/>
        <w:autoSpaceDN w:val="0"/>
        <w:adjustRightInd w:val="0"/>
        <w:spacing w:after="0" w:line="276" w:lineRule="auto"/>
        <w:rPr>
          <w:rFonts w:ascii="Arial" w:eastAsia="Times New Roman" w:hAnsi="Arial" w:cs="Arial"/>
          <w:kern w:val="0"/>
          <w14:ligatures w14:val="none"/>
        </w:rPr>
      </w:pPr>
    </w:p>
    <w:p w14:paraId="142B357A" w14:textId="77777777" w:rsidR="007862B1" w:rsidRPr="0012600B" w:rsidRDefault="007862B1" w:rsidP="007862B1">
      <w:pPr>
        <w:widowControl w:val="0"/>
        <w:autoSpaceDE w:val="0"/>
        <w:autoSpaceDN w:val="0"/>
        <w:adjustRightInd w:val="0"/>
        <w:spacing w:after="0" w:line="276" w:lineRule="auto"/>
        <w:rPr>
          <w:rFonts w:ascii="Arial" w:eastAsia="Times New Roman" w:hAnsi="Arial" w:cs="Arial"/>
          <w:b/>
          <w:bCs/>
          <w:kern w:val="0"/>
          <w14:ligatures w14:val="none"/>
        </w:rPr>
      </w:pPr>
      <w:r w:rsidRPr="0012600B">
        <w:rPr>
          <w:rFonts w:ascii="Arial" w:eastAsia="Times New Roman" w:hAnsi="Arial" w:cs="Arial"/>
          <w:b/>
          <w:bCs/>
          <w:kern w:val="0"/>
          <w14:ligatures w14:val="none"/>
        </w:rPr>
        <w:t xml:space="preserve">I. Rodzaj zadania </w:t>
      </w:r>
    </w:p>
    <w:p w14:paraId="58AF572C" w14:textId="77777777" w:rsidR="007862B1" w:rsidRPr="00204453" w:rsidRDefault="007862B1" w:rsidP="007862B1">
      <w:pPr>
        <w:pStyle w:val="Akapitzlist"/>
        <w:widowControl w:val="0"/>
        <w:numPr>
          <w:ilvl w:val="0"/>
          <w:numId w:val="2"/>
        </w:numPr>
        <w:autoSpaceDE w:val="0"/>
        <w:autoSpaceDN w:val="0"/>
        <w:adjustRightInd w:val="0"/>
        <w:spacing w:after="0" w:line="276" w:lineRule="auto"/>
        <w:rPr>
          <w:rFonts w:ascii="Arial" w:eastAsia="Times New Roman" w:hAnsi="Arial" w:cs="Arial"/>
          <w:kern w:val="0"/>
          <w14:ligatures w14:val="none"/>
        </w:rPr>
      </w:pPr>
      <w:r w:rsidRPr="00204453">
        <w:rPr>
          <w:rFonts w:ascii="Arial" w:eastAsia="Times New Roman" w:hAnsi="Arial" w:cs="Arial"/>
          <w:kern w:val="0"/>
          <w14:ligatures w14:val="none"/>
        </w:rPr>
        <w:t>Zakres przedmiotowy powierzanych zadań:</w:t>
      </w:r>
    </w:p>
    <w:p w14:paraId="59B00DC2" w14:textId="77777777" w:rsidR="007862B1" w:rsidRPr="0036785C" w:rsidRDefault="007862B1" w:rsidP="007862B1">
      <w:pPr>
        <w:pStyle w:val="Akapitzlist"/>
        <w:widowControl w:val="0"/>
        <w:numPr>
          <w:ilvl w:val="0"/>
          <w:numId w:val="25"/>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zadanie nr 1:</w:t>
      </w:r>
    </w:p>
    <w:p w14:paraId="520CBAAB" w14:textId="259E20E8" w:rsidR="007862B1" w:rsidRPr="003E53D9" w:rsidRDefault="007862B1" w:rsidP="003E53D9">
      <w:pPr>
        <w:pStyle w:val="Akapitzlist"/>
        <w:widowControl w:val="0"/>
        <w:numPr>
          <w:ilvl w:val="0"/>
          <w:numId w:val="40"/>
        </w:numPr>
        <w:autoSpaceDE w:val="0"/>
        <w:autoSpaceDN w:val="0"/>
        <w:adjustRightInd w:val="0"/>
        <w:spacing w:after="0" w:line="276" w:lineRule="auto"/>
        <w:rPr>
          <w:rFonts w:ascii="Arial" w:eastAsia="Times New Roman" w:hAnsi="Arial" w:cs="Arial"/>
          <w:kern w:val="0"/>
          <w14:ligatures w14:val="none"/>
        </w:rPr>
      </w:pPr>
      <w:r w:rsidRPr="003E53D9">
        <w:rPr>
          <w:rFonts w:ascii="Arial" w:eastAsia="Times New Roman" w:hAnsi="Arial" w:cs="Arial"/>
          <w:kern w:val="0"/>
          <w14:ligatures w14:val="none"/>
        </w:rPr>
        <w:t>zakres usługi: prowadzenie na terenie Miasta Rzeszowa w 202</w:t>
      </w:r>
      <w:r w:rsidR="003E53D9">
        <w:rPr>
          <w:rFonts w:ascii="Arial" w:eastAsia="Times New Roman" w:hAnsi="Arial" w:cs="Arial"/>
          <w:kern w:val="0"/>
          <w14:ligatures w14:val="none"/>
        </w:rPr>
        <w:t>6</w:t>
      </w:r>
      <w:r w:rsidRPr="003E53D9">
        <w:rPr>
          <w:rFonts w:ascii="Arial" w:eastAsia="Times New Roman" w:hAnsi="Arial" w:cs="Arial"/>
          <w:kern w:val="0"/>
          <w14:ligatures w14:val="none"/>
        </w:rPr>
        <w:t xml:space="preserve"> r. punktu, w którym udzielana jest nieodpłatna pomoc prawna oraz jest prowadzona mediacja; </w:t>
      </w:r>
    </w:p>
    <w:p w14:paraId="4D62213D" w14:textId="77777777" w:rsidR="007862B1" w:rsidRPr="0036785C" w:rsidRDefault="007862B1" w:rsidP="00BD4C95">
      <w:pPr>
        <w:pStyle w:val="Akapitzlist"/>
        <w:widowControl w:val="0"/>
        <w:numPr>
          <w:ilvl w:val="0"/>
          <w:numId w:val="40"/>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 xml:space="preserve">adres oraz godziny pracy punktu: ul. Gałęzowskiego 2 w Rzeszowie poniedziałek - piątek w godz. 7.30-11.30; </w:t>
      </w:r>
    </w:p>
    <w:p w14:paraId="48A2094F" w14:textId="77777777" w:rsidR="007862B1" w:rsidRPr="0036785C" w:rsidRDefault="007862B1" w:rsidP="00BD4C95">
      <w:pPr>
        <w:pStyle w:val="Akapitzlist"/>
        <w:widowControl w:val="0"/>
        <w:numPr>
          <w:ilvl w:val="0"/>
          <w:numId w:val="40"/>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 xml:space="preserve">specjalizacja: prawo karne. </w:t>
      </w:r>
    </w:p>
    <w:p w14:paraId="0B4C07F9" w14:textId="49941F83" w:rsidR="007862B1" w:rsidRPr="0036785C" w:rsidRDefault="007862B1" w:rsidP="007862B1">
      <w:pPr>
        <w:widowControl w:val="0"/>
        <w:autoSpaceDE w:val="0"/>
        <w:autoSpaceDN w:val="0"/>
        <w:adjustRightInd w:val="0"/>
        <w:spacing w:after="0" w:line="276" w:lineRule="auto"/>
        <w:ind w:left="1416"/>
        <w:rPr>
          <w:rFonts w:ascii="Arial" w:eastAsia="Times New Roman" w:hAnsi="Arial" w:cs="Arial"/>
          <w:kern w:val="0"/>
          <w14:ligatures w14:val="none"/>
        </w:rPr>
      </w:pPr>
      <w:r w:rsidRPr="0036785C">
        <w:rPr>
          <w:rFonts w:ascii="Arial" w:eastAsia="Times New Roman" w:hAnsi="Arial" w:cs="Arial"/>
          <w:kern w:val="0"/>
          <w14:ligatures w14:val="none"/>
        </w:rPr>
        <w:t>Po wyborze oferty do realizacji, Oferent zobowiązany będzie do przedstawienia do końca 202</w:t>
      </w:r>
      <w:r w:rsidR="00BD4C95">
        <w:rPr>
          <w:rFonts w:ascii="Arial" w:eastAsia="Times New Roman" w:hAnsi="Arial" w:cs="Arial"/>
          <w:kern w:val="0"/>
          <w14:ligatures w14:val="none"/>
        </w:rPr>
        <w:t>5</w:t>
      </w:r>
      <w:r w:rsidRPr="0036785C">
        <w:rPr>
          <w:rFonts w:ascii="Arial" w:eastAsia="Times New Roman" w:hAnsi="Arial" w:cs="Arial"/>
          <w:kern w:val="0"/>
          <w14:ligatures w14:val="none"/>
        </w:rPr>
        <w:t xml:space="preserve"> r. harmonogramu pracy wykonawców, w</w:t>
      </w:r>
      <w:r>
        <w:rPr>
          <w:rFonts w:ascii="Arial" w:eastAsia="Times New Roman" w:hAnsi="Arial" w:cs="Arial"/>
          <w:kern w:val="0"/>
          <w14:ligatures w14:val="none"/>
        </w:rPr>
        <w:t> </w:t>
      </w:r>
      <w:r w:rsidRPr="0036785C">
        <w:rPr>
          <w:rFonts w:ascii="Arial" w:eastAsia="Times New Roman" w:hAnsi="Arial" w:cs="Arial"/>
          <w:kern w:val="0"/>
          <w14:ligatures w14:val="none"/>
        </w:rPr>
        <w:t>którym przynajmniej jeden dyżur w tygodniu będzie prowadzony przez specjalistę z zakresu praw karnego.</w:t>
      </w:r>
    </w:p>
    <w:p w14:paraId="7EDAA0FD" w14:textId="77777777" w:rsidR="007862B1" w:rsidRPr="0036785C" w:rsidRDefault="007862B1" w:rsidP="007862B1">
      <w:pPr>
        <w:pStyle w:val="Akapitzlist"/>
        <w:widowControl w:val="0"/>
        <w:numPr>
          <w:ilvl w:val="0"/>
          <w:numId w:val="25"/>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zadanie nr 2:</w:t>
      </w:r>
    </w:p>
    <w:p w14:paraId="245EF955" w14:textId="06F42F50" w:rsidR="007862B1" w:rsidRPr="00BD4C95" w:rsidRDefault="007862B1" w:rsidP="00BD4C95">
      <w:pPr>
        <w:pStyle w:val="Akapitzlist"/>
        <w:widowControl w:val="0"/>
        <w:numPr>
          <w:ilvl w:val="0"/>
          <w:numId w:val="42"/>
        </w:numPr>
        <w:autoSpaceDE w:val="0"/>
        <w:autoSpaceDN w:val="0"/>
        <w:adjustRightInd w:val="0"/>
        <w:spacing w:after="0" w:line="276" w:lineRule="auto"/>
        <w:rPr>
          <w:rFonts w:ascii="Arial" w:eastAsia="Times New Roman" w:hAnsi="Arial" w:cs="Arial"/>
          <w:kern w:val="0"/>
          <w14:ligatures w14:val="none"/>
        </w:rPr>
      </w:pPr>
      <w:r w:rsidRPr="00BD4C95">
        <w:rPr>
          <w:rFonts w:ascii="Arial" w:eastAsia="Times New Roman" w:hAnsi="Arial" w:cs="Arial"/>
          <w:kern w:val="0"/>
          <w14:ligatures w14:val="none"/>
        </w:rPr>
        <w:t>zakres usługi: prowadzenie na terenie Miasta Rzeszowa w 202</w:t>
      </w:r>
      <w:r w:rsidR="00BD4C95" w:rsidRPr="00BD4C95">
        <w:rPr>
          <w:rFonts w:ascii="Arial" w:eastAsia="Times New Roman" w:hAnsi="Arial" w:cs="Arial"/>
          <w:kern w:val="0"/>
          <w14:ligatures w14:val="none"/>
        </w:rPr>
        <w:t>6</w:t>
      </w:r>
      <w:r w:rsidRPr="00BD4C95">
        <w:rPr>
          <w:rFonts w:ascii="Arial" w:eastAsia="Times New Roman" w:hAnsi="Arial" w:cs="Arial"/>
          <w:kern w:val="0"/>
          <w14:ligatures w14:val="none"/>
        </w:rPr>
        <w:t xml:space="preserve"> r. punktu, w którym udzielana jest nieodpłatna pomoc prawna oraz jest prowadzona mediacja;</w:t>
      </w:r>
    </w:p>
    <w:p w14:paraId="6A8FE940" w14:textId="77777777" w:rsidR="007862B1" w:rsidRPr="0036785C" w:rsidRDefault="007862B1" w:rsidP="00BD4C95">
      <w:pPr>
        <w:pStyle w:val="Akapitzlist"/>
        <w:widowControl w:val="0"/>
        <w:numPr>
          <w:ilvl w:val="0"/>
          <w:numId w:val="42"/>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adres oraz godziny pracy punktu: ul. Widokowa 1 w Rzeszowie</w:t>
      </w:r>
    </w:p>
    <w:p w14:paraId="2DF41F02" w14:textId="1E364689" w:rsidR="007862B1" w:rsidRPr="0036785C" w:rsidRDefault="007862B1" w:rsidP="007862B1">
      <w:pPr>
        <w:widowControl w:val="0"/>
        <w:autoSpaceDE w:val="0"/>
        <w:autoSpaceDN w:val="0"/>
        <w:adjustRightInd w:val="0"/>
        <w:spacing w:after="0" w:line="276" w:lineRule="auto"/>
        <w:ind w:left="708" w:firstLine="708"/>
        <w:rPr>
          <w:rFonts w:ascii="Arial" w:eastAsia="Times New Roman" w:hAnsi="Arial" w:cs="Arial"/>
          <w:kern w:val="0"/>
          <w14:ligatures w14:val="none"/>
        </w:rPr>
      </w:pPr>
      <w:r w:rsidRPr="0036785C">
        <w:rPr>
          <w:rFonts w:ascii="Arial" w:eastAsia="Times New Roman" w:hAnsi="Arial" w:cs="Arial"/>
          <w:kern w:val="0"/>
          <w14:ligatures w14:val="none"/>
        </w:rPr>
        <w:t xml:space="preserve">poniedziałek </w:t>
      </w:r>
      <w:r w:rsidR="00E60A54">
        <w:rPr>
          <w:rFonts w:ascii="Arial" w:eastAsia="Times New Roman" w:hAnsi="Arial" w:cs="Arial"/>
          <w:kern w:val="0"/>
          <w14:ligatures w14:val="none"/>
        </w:rPr>
        <w:t>-</w:t>
      </w:r>
      <w:r w:rsidRPr="0036785C">
        <w:rPr>
          <w:rFonts w:ascii="Arial" w:eastAsia="Times New Roman" w:hAnsi="Arial" w:cs="Arial"/>
          <w:kern w:val="0"/>
          <w14:ligatures w14:val="none"/>
        </w:rPr>
        <w:t xml:space="preserve"> piątek w godz. 7.45-11.45.</w:t>
      </w:r>
    </w:p>
    <w:p w14:paraId="095652A4" w14:textId="77777777" w:rsidR="007862B1" w:rsidRPr="0036785C" w:rsidRDefault="007862B1" w:rsidP="007862B1">
      <w:pPr>
        <w:pStyle w:val="Akapitzlist"/>
        <w:widowControl w:val="0"/>
        <w:numPr>
          <w:ilvl w:val="0"/>
          <w:numId w:val="25"/>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zadanie nr 3:</w:t>
      </w:r>
    </w:p>
    <w:p w14:paraId="4FAD18EC" w14:textId="29581B42" w:rsidR="007862B1" w:rsidRPr="00BD4C95" w:rsidRDefault="007862B1" w:rsidP="00BD4C95">
      <w:pPr>
        <w:pStyle w:val="Akapitzlist"/>
        <w:widowControl w:val="0"/>
        <w:numPr>
          <w:ilvl w:val="0"/>
          <w:numId w:val="43"/>
        </w:numPr>
        <w:autoSpaceDE w:val="0"/>
        <w:autoSpaceDN w:val="0"/>
        <w:adjustRightInd w:val="0"/>
        <w:spacing w:after="0" w:line="276" w:lineRule="auto"/>
        <w:rPr>
          <w:rFonts w:ascii="Arial" w:eastAsia="Times New Roman" w:hAnsi="Arial" w:cs="Arial"/>
          <w:kern w:val="0"/>
          <w14:ligatures w14:val="none"/>
        </w:rPr>
      </w:pPr>
      <w:r w:rsidRPr="00BD4C95">
        <w:rPr>
          <w:rFonts w:ascii="Arial" w:eastAsia="Times New Roman" w:hAnsi="Arial" w:cs="Arial"/>
          <w:kern w:val="0"/>
          <w14:ligatures w14:val="none"/>
        </w:rPr>
        <w:t>zakres usługi: prowadzenie na terenie Miasta Rzeszowa w 202</w:t>
      </w:r>
      <w:r w:rsidR="00BD4C95" w:rsidRPr="00BD4C95">
        <w:rPr>
          <w:rFonts w:ascii="Arial" w:eastAsia="Times New Roman" w:hAnsi="Arial" w:cs="Arial"/>
          <w:kern w:val="0"/>
          <w14:ligatures w14:val="none"/>
        </w:rPr>
        <w:t>6</w:t>
      </w:r>
      <w:r w:rsidRPr="00BD4C95">
        <w:rPr>
          <w:rFonts w:ascii="Arial" w:eastAsia="Times New Roman" w:hAnsi="Arial" w:cs="Arial"/>
          <w:kern w:val="0"/>
          <w14:ligatures w14:val="none"/>
        </w:rPr>
        <w:t xml:space="preserve"> r. punktu, w którym świadczone jest nieodpłatne poradnictwo obywatelskie oraz jest prowadzona mediacja;</w:t>
      </w:r>
    </w:p>
    <w:p w14:paraId="3EA1EA2E" w14:textId="77777777" w:rsidR="007862B1" w:rsidRPr="00BD4C95" w:rsidRDefault="007862B1" w:rsidP="00BD4C95">
      <w:pPr>
        <w:pStyle w:val="Akapitzlist"/>
        <w:widowControl w:val="0"/>
        <w:numPr>
          <w:ilvl w:val="0"/>
          <w:numId w:val="43"/>
        </w:numPr>
        <w:autoSpaceDE w:val="0"/>
        <w:autoSpaceDN w:val="0"/>
        <w:adjustRightInd w:val="0"/>
        <w:spacing w:after="0" w:line="276" w:lineRule="auto"/>
        <w:rPr>
          <w:rFonts w:ascii="Arial" w:eastAsia="Times New Roman" w:hAnsi="Arial" w:cs="Arial"/>
          <w:kern w:val="0"/>
          <w14:ligatures w14:val="none"/>
        </w:rPr>
      </w:pPr>
      <w:r w:rsidRPr="00BD4C95">
        <w:rPr>
          <w:rFonts w:ascii="Arial" w:eastAsia="Times New Roman" w:hAnsi="Arial" w:cs="Arial"/>
          <w:kern w:val="0"/>
          <w14:ligatures w14:val="none"/>
        </w:rPr>
        <w:t>adres oraz godziny pracy punktu: ul. Langiewicza 15 w Rzeszowie poniedziałek - piątku w godz. 11.30-15.30.</w:t>
      </w:r>
    </w:p>
    <w:p w14:paraId="64A1B562" w14:textId="77777777" w:rsidR="007862B1" w:rsidRPr="0036785C" w:rsidRDefault="007862B1" w:rsidP="007862B1">
      <w:pPr>
        <w:pStyle w:val="Akapitzlist"/>
        <w:widowControl w:val="0"/>
        <w:numPr>
          <w:ilvl w:val="0"/>
          <w:numId w:val="25"/>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zadanie nr 4:</w:t>
      </w:r>
    </w:p>
    <w:p w14:paraId="2AB8662A" w14:textId="2808DA89" w:rsidR="007862B1" w:rsidRPr="00BD4C95" w:rsidRDefault="007862B1" w:rsidP="00BD4C95">
      <w:pPr>
        <w:pStyle w:val="Akapitzlist"/>
        <w:widowControl w:val="0"/>
        <w:numPr>
          <w:ilvl w:val="0"/>
          <w:numId w:val="44"/>
        </w:numPr>
        <w:autoSpaceDE w:val="0"/>
        <w:autoSpaceDN w:val="0"/>
        <w:adjustRightInd w:val="0"/>
        <w:spacing w:after="0" w:line="276" w:lineRule="auto"/>
        <w:rPr>
          <w:rFonts w:ascii="Arial" w:eastAsia="Times New Roman" w:hAnsi="Arial" w:cs="Arial"/>
          <w:kern w:val="0"/>
          <w14:ligatures w14:val="none"/>
        </w:rPr>
      </w:pPr>
      <w:r w:rsidRPr="00BD4C95">
        <w:rPr>
          <w:rFonts w:ascii="Arial" w:eastAsia="Times New Roman" w:hAnsi="Arial" w:cs="Arial"/>
          <w:kern w:val="0"/>
          <w14:ligatures w14:val="none"/>
        </w:rPr>
        <w:t>zakres usługi: prowadzenie na terenie Miasta Rzeszowa w 202</w:t>
      </w:r>
      <w:r w:rsidR="00BD4C95" w:rsidRPr="00BD4C95">
        <w:rPr>
          <w:rFonts w:ascii="Arial" w:eastAsia="Times New Roman" w:hAnsi="Arial" w:cs="Arial"/>
          <w:kern w:val="0"/>
          <w14:ligatures w14:val="none"/>
        </w:rPr>
        <w:t>6</w:t>
      </w:r>
      <w:r w:rsidRPr="00BD4C95">
        <w:rPr>
          <w:rFonts w:ascii="Arial" w:eastAsia="Times New Roman" w:hAnsi="Arial" w:cs="Arial"/>
          <w:kern w:val="0"/>
          <w14:ligatures w14:val="none"/>
        </w:rPr>
        <w:t xml:space="preserve"> r. punktu, w którym świadczone jest nieodpłatne poradnictwo obywatelskie oraz jest prowadzona mediacja;</w:t>
      </w:r>
    </w:p>
    <w:p w14:paraId="7F3432DE" w14:textId="69A5C283" w:rsidR="007862B1" w:rsidRPr="00BD4C95" w:rsidRDefault="007862B1" w:rsidP="00BD4C95">
      <w:pPr>
        <w:pStyle w:val="Akapitzlist"/>
        <w:widowControl w:val="0"/>
        <w:numPr>
          <w:ilvl w:val="0"/>
          <w:numId w:val="44"/>
        </w:numPr>
        <w:autoSpaceDE w:val="0"/>
        <w:autoSpaceDN w:val="0"/>
        <w:adjustRightInd w:val="0"/>
        <w:spacing w:after="0" w:line="276" w:lineRule="auto"/>
        <w:rPr>
          <w:rFonts w:ascii="Arial" w:eastAsia="Times New Roman" w:hAnsi="Arial" w:cs="Arial"/>
          <w:kern w:val="0"/>
          <w14:ligatures w14:val="none"/>
        </w:rPr>
      </w:pPr>
      <w:r w:rsidRPr="00BD4C95">
        <w:rPr>
          <w:rFonts w:ascii="Arial" w:eastAsia="Times New Roman" w:hAnsi="Arial" w:cs="Arial"/>
          <w:kern w:val="0"/>
          <w14:ligatures w14:val="none"/>
        </w:rPr>
        <w:t xml:space="preserve">adres oraz godziny pracy punktu: ul. Gałęzowskiego 2 w Rzeszowie, poniedziałek </w:t>
      </w:r>
      <w:r w:rsidR="00E60A54">
        <w:rPr>
          <w:rFonts w:ascii="Arial" w:eastAsia="Times New Roman" w:hAnsi="Arial" w:cs="Arial"/>
          <w:kern w:val="0"/>
          <w14:ligatures w14:val="none"/>
        </w:rPr>
        <w:t>-</w:t>
      </w:r>
      <w:r w:rsidRPr="00BD4C95">
        <w:rPr>
          <w:rFonts w:ascii="Arial" w:eastAsia="Times New Roman" w:hAnsi="Arial" w:cs="Arial"/>
          <w:kern w:val="0"/>
          <w14:ligatures w14:val="none"/>
        </w:rPr>
        <w:t xml:space="preserve"> piątek w godz. 15.30-19.30.</w:t>
      </w:r>
    </w:p>
    <w:p w14:paraId="10907825" w14:textId="77777777" w:rsidR="007862B1" w:rsidRPr="00204453" w:rsidRDefault="007862B1" w:rsidP="007862B1">
      <w:pPr>
        <w:pStyle w:val="Akapitzlist"/>
        <w:widowControl w:val="0"/>
        <w:numPr>
          <w:ilvl w:val="0"/>
          <w:numId w:val="2"/>
        </w:numPr>
        <w:autoSpaceDE w:val="0"/>
        <w:autoSpaceDN w:val="0"/>
        <w:adjustRightInd w:val="0"/>
        <w:spacing w:after="0" w:line="276" w:lineRule="auto"/>
        <w:rPr>
          <w:rFonts w:ascii="Arial" w:eastAsia="Times New Roman" w:hAnsi="Arial" w:cs="Arial"/>
          <w:kern w:val="0"/>
          <w14:ligatures w14:val="none"/>
        </w:rPr>
      </w:pPr>
      <w:r w:rsidRPr="00204453">
        <w:rPr>
          <w:rFonts w:ascii="Arial" w:eastAsia="Times New Roman" w:hAnsi="Arial" w:cs="Arial"/>
          <w:kern w:val="0"/>
          <w14:ligatures w14:val="none"/>
        </w:rPr>
        <w:t xml:space="preserve">Oferty należy składać odrębnie na każde z zadań, o których mowa w pkt I.1 ogłoszenia. </w:t>
      </w:r>
    </w:p>
    <w:p w14:paraId="115DE2E9" w14:textId="77777777" w:rsidR="007862B1" w:rsidRPr="00204453" w:rsidRDefault="007862B1" w:rsidP="007862B1">
      <w:pPr>
        <w:pStyle w:val="Akapitzlist"/>
        <w:widowControl w:val="0"/>
        <w:numPr>
          <w:ilvl w:val="0"/>
          <w:numId w:val="2"/>
        </w:numPr>
        <w:autoSpaceDE w:val="0"/>
        <w:autoSpaceDN w:val="0"/>
        <w:adjustRightInd w:val="0"/>
        <w:spacing w:after="0" w:line="276" w:lineRule="auto"/>
        <w:rPr>
          <w:rFonts w:ascii="Arial" w:eastAsia="Times New Roman" w:hAnsi="Arial" w:cs="Arial"/>
          <w:kern w:val="0"/>
          <w14:ligatures w14:val="none"/>
        </w:rPr>
      </w:pPr>
      <w:r w:rsidRPr="00204453">
        <w:rPr>
          <w:rFonts w:ascii="Arial" w:eastAsia="Times New Roman" w:hAnsi="Arial" w:cs="Arial"/>
          <w:kern w:val="0"/>
          <w14:ligatures w14:val="none"/>
        </w:rPr>
        <w:lastRenderedPageBreak/>
        <w:t>Organizacja pozarządowa może złożyć ofertę na prowadzenie punktu nieodpłatnej pomocy prawnej oraz mediacji w lokalach przewidzianych w ogłoszeniu do</w:t>
      </w:r>
      <w:r>
        <w:rPr>
          <w:rFonts w:ascii="Arial" w:eastAsia="Times New Roman" w:hAnsi="Arial" w:cs="Arial"/>
          <w:kern w:val="0"/>
          <w14:ligatures w14:val="none"/>
        </w:rPr>
        <w:t> </w:t>
      </w:r>
      <w:r w:rsidRPr="00204453">
        <w:rPr>
          <w:rFonts w:ascii="Arial" w:eastAsia="Times New Roman" w:hAnsi="Arial" w:cs="Arial"/>
          <w:kern w:val="0"/>
          <w14:ligatures w14:val="none"/>
        </w:rPr>
        <w:t>prowadzenia punktu nieodpłatnego poradnictwa obywatelskiego oraz mediacji. Jeśli w postępowaniu konkursowym prowadzonym na podstawie niniejszego ogłoszenia wybrana zostanie organizacja pozarządowa do prowadzenia punktu nieodpłatnego poradnictwa obywatelskiego oraz mediacji, oferta złożona na</w:t>
      </w:r>
      <w:r>
        <w:rPr>
          <w:rFonts w:ascii="Arial" w:eastAsia="Times New Roman" w:hAnsi="Arial" w:cs="Arial"/>
          <w:kern w:val="0"/>
          <w14:ligatures w14:val="none"/>
        </w:rPr>
        <w:t> </w:t>
      </w:r>
      <w:r w:rsidRPr="00204453">
        <w:rPr>
          <w:rFonts w:ascii="Arial" w:eastAsia="Times New Roman" w:hAnsi="Arial" w:cs="Arial"/>
          <w:kern w:val="0"/>
          <w14:ligatures w14:val="none"/>
        </w:rPr>
        <w:t>prowadzenie punktu nieodpłatnej pomocy prawnej zostanie pozostawiona bez</w:t>
      </w:r>
      <w:r>
        <w:rPr>
          <w:rFonts w:ascii="Arial" w:eastAsia="Times New Roman" w:hAnsi="Arial" w:cs="Arial"/>
          <w:kern w:val="0"/>
          <w14:ligatures w14:val="none"/>
        </w:rPr>
        <w:t> </w:t>
      </w:r>
      <w:r w:rsidRPr="00204453">
        <w:rPr>
          <w:rFonts w:ascii="Arial" w:eastAsia="Times New Roman" w:hAnsi="Arial" w:cs="Arial"/>
          <w:kern w:val="0"/>
          <w14:ligatures w14:val="none"/>
        </w:rPr>
        <w:t xml:space="preserve">rozpatrzenia. </w:t>
      </w:r>
    </w:p>
    <w:p w14:paraId="59D6B259" w14:textId="77777777" w:rsidR="007862B1" w:rsidRPr="00204453" w:rsidRDefault="007862B1" w:rsidP="007862B1">
      <w:pPr>
        <w:pStyle w:val="Akapitzlist"/>
        <w:widowControl w:val="0"/>
        <w:numPr>
          <w:ilvl w:val="0"/>
          <w:numId w:val="2"/>
        </w:numPr>
        <w:autoSpaceDE w:val="0"/>
        <w:autoSpaceDN w:val="0"/>
        <w:adjustRightInd w:val="0"/>
        <w:spacing w:after="0" w:line="276" w:lineRule="auto"/>
        <w:rPr>
          <w:rFonts w:ascii="Arial" w:eastAsia="Times New Roman" w:hAnsi="Arial" w:cs="Arial"/>
          <w:kern w:val="0"/>
          <w14:ligatures w14:val="none"/>
        </w:rPr>
      </w:pPr>
      <w:r w:rsidRPr="00204453">
        <w:rPr>
          <w:rFonts w:ascii="Arial" w:eastAsia="Times New Roman" w:hAnsi="Arial" w:cs="Arial"/>
          <w:kern w:val="0"/>
          <w14:ligatures w14:val="none"/>
        </w:rPr>
        <w:t xml:space="preserve">Jeżeli nie wpłynie żadna oferta na wykonanie zadań, o których mowa w punktach I.1.3-4 ogłoszenia lub żadna ze złożonych na te zadania ofert nie spełni wymogów konkursu, Prezydent Miasta Rzeszowa powierzy </w:t>
      </w:r>
      <w:r>
        <w:rPr>
          <w:rFonts w:ascii="Arial" w:eastAsia="Times New Roman" w:hAnsi="Arial" w:cs="Arial"/>
          <w:kern w:val="0"/>
          <w14:ligatures w14:val="none"/>
        </w:rPr>
        <w:t xml:space="preserve">organizacji pozarządowej </w:t>
      </w:r>
      <w:r w:rsidRPr="00204453">
        <w:rPr>
          <w:rFonts w:ascii="Arial" w:eastAsia="Times New Roman" w:hAnsi="Arial" w:cs="Arial"/>
          <w:kern w:val="0"/>
          <w14:ligatures w14:val="none"/>
        </w:rPr>
        <w:t>prowadzenie tam punktów nieodpłatnej pomocy prawnej oraz mediacji.</w:t>
      </w:r>
    </w:p>
    <w:p w14:paraId="1C84F8E5" w14:textId="77777777" w:rsidR="007862B1" w:rsidRPr="00204453" w:rsidRDefault="007862B1" w:rsidP="007862B1">
      <w:pPr>
        <w:pStyle w:val="Akapitzlist"/>
        <w:widowControl w:val="0"/>
        <w:numPr>
          <w:ilvl w:val="0"/>
          <w:numId w:val="2"/>
        </w:numPr>
        <w:autoSpaceDE w:val="0"/>
        <w:autoSpaceDN w:val="0"/>
        <w:adjustRightInd w:val="0"/>
        <w:spacing w:after="0" w:line="276" w:lineRule="auto"/>
        <w:rPr>
          <w:rFonts w:ascii="Arial" w:eastAsia="Times New Roman" w:hAnsi="Arial" w:cs="Arial"/>
          <w:kern w:val="0"/>
          <w14:ligatures w14:val="none"/>
        </w:rPr>
      </w:pPr>
      <w:r w:rsidRPr="00204453">
        <w:rPr>
          <w:rFonts w:ascii="Arial" w:eastAsia="Times New Roman" w:hAnsi="Arial" w:cs="Arial"/>
          <w:kern w:val="0"/>
          <w14:ligatures w14:val="none"/>
        </w:rPr>
        <w:t>W przypadku, gdy po zastosowaniu trybu określonego w pkt I.2 niniejszego ogłoszenia nie zostanie wyłoniona organizacja pozarządowa do prowadzenia punktu nieodpłatnej pomocy prawnej oraz mediacji, Prezydent Miasta Rzeszowa zastrzega sobie prawo do zaproponowania realizacji zadania publicznego Oferentowi:</w:t>
      </w:r>
    </w:p>
    <w:p w14:paraId="344D26A2" w14:textId="17241414" w:rsidR="007862B1" w:rsidRPr="0036785C" w:rsidRDefault="007862B1" w:rsidP="007862B1">
      <w:pPr>
        <w:pStyle w:val="Akapitzlist"/>
        <w:widowControl w:val="0"/>
        <w:numPr>
          <w:ilvl w:val="0"/>
          <w:numId w:val="30"/>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który, złożył najlepiej ocenioną ofertę na inne z zadań określonych w pkt I.1 i oferta ta nie została odrzucona z uwagi na niespełnienie wymogów formalnych oraz</w:t>
      </w:r>
    </w:p>
    <w:p w14:paraId="0ECFEC99" w14:textId="77777777" w:rsidR="007862B1" w:rsidRPr="0036785C" w:rsidRDefault="007862B1" w:rsidP="007862B1">
      <w:pPr>
        <w:pStyle w:val="Akapitzlist"/>
        <w:widowControl w:val="0"/>
        <w:numPr>
          <w:ilvl w:val="0"/>
          <w:numId w:val="30"/>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którego oferta nie została wybrana przez Prezydenta Miasta Rzeszowa do realizacji na zadanie, na które została złożona.</w:t>
      </w:r>
    </w:p>
    <w:p w14:paraId="59B45198" w14:textId="77777777" w:rsidR="007862B1" w:rsidRPr="00141B39" w:rsidRDefault="007862B1" w:rsidP="007862B1">
      <w:pPr>
        <w:pStyle w:val="Akapitzlist"/>
        <w:widowControl w:val="0"/>
        <w:numPr>
          <w:ilvl w:val="0"/>
          <w:numId w:val="2"/>
        </w:numPr>
        <w:autoSpaceDE w:val="0"/>
        <w:autoSpaceDN w:val="0"/>
        <w:adjustRightInd w:val="0"/>
        <w:spacing w:after="0" w:line="276" w:lineRule="auto"/>
        <w:rPr>
          <w:rFonts w:ascii="Arial" w:eastAsia="Times New Roman" w:hAnsi="Arial" w:cs="Arial"/>
          <w:kern w:val="0"/>
          <w14:ligatures w14:val="none"/>
        </w:rPr>
      </w:pPr>
      <w:r w:rsidRPr="00141B39">
        <w:rPr>
          <w:rFonts w:ascii="Arial" w:eastAsia="Times New Roman" w:hAnsi="Arial" w:cs="Arial"/>
          <w:kern w:val="0"/>
          <w14:ligatures w14:val="none"/>
        </w:rPr>
        <w:t>Oferent, któremu zostanie zaproponowana realizacja zadania publicznego w wyżej wskazany sposób otrzyma pisemną informację o możliwości realizacji zadania publicznego</w:t>
      </w:r>
      <w:r>
        <w:rPr>
          <w:rFonts w:ascii="Arial" w:eastAsia="Times New Roman" w:hAnsi="Arial" w:cs="Arial"/>
          <w:kern w:val="0"/>
          <w14:ligatures w14:val="none"/>
        </w:rPr>
        <w:t xml:space="preserve"> </w:t>
      </w:r>
      <w:r w:rsidRPr="00141B39">
        <w:rPr>
          <w:rFonts w:ascii="Arial" w:eastAsia="Times New Roman" w:hAnsi="Arial" w:cs="Arial"/>
          <w:kern w:val="0"/>
          <w14:ligatures w14:val="none"/>
        </w:rPr>
        <w:t>w zmieniony sposób. Oferent akceptuje przedstawioną przez Prezydenta Miasta Rzeszowa zmianę poprzez złożenie aktualizacji oferty realizacji zadania publicznego.</w:t>
      </w:r>
    </w:p>
    <w:p w14:paraId="75AB0DE8" w14:textId="77777777" w:rsidR="007862B1" w:rsidRDefault="007862B1" w:rsidP="007862B1">
      <w:pPr>
        <w:rPr>
          <w:rFonts w:ascii="Arial" w:hAnsi="Arial" w:cs="Arial"/>
        </w:rPr>
      </w:pPr>
    </w:p>
    <w:p w14:paraId="3E416761" w14:textId="77777777" w:rsidR="007862B1" w:rsidRPr="0012600B" w:rsidRDefault="007862B1" w:rsidP="007862B1">
      <w:pPr>
        <w:widowControl w:val="0"/>
        <w:autoSpaceDE w:val="0"/>
        <w:autoSpaceDN w:val="0"/>
        <w:adjustRightInd w:val="0"/>
        <w:spacing w:after="0" w:line="276" w:lineRule="auto"/>
        <w:rPr>
          <w:rFonts w:ascii="Arial" w:eastAsia="Times New Roman" w:hAnsi="Arial" w:cs="Arial"/>
          <w:b/>
          <w:bCs/>
          <w:kern w:val="0"/>
          <w14:ligatures w14:val="none"/>
        </w:rPr>
      </w:pPr>
      <w:r w:rsidRPr="0012600B">
        <w:rPr>
          <w:rFonts w:ascii="Arial" w:eastAsia="Times New Roman" w:hAnsi="Arial" w:cs="Arial"/>
          <w:b/>
          <w:bCs/>
          <w:kern w:val="0"/>
          <w14:ligatures w14:val="none"/>
        </w:rPr>
        <w:t>II. Wysokość środków publicznych przeznaczonych na realizację zadania</w:t>
      </w:r>
      <w:r w:rsidRPr="0012600B">
        <w:rPr>
          <w:rFonts w:ascii="Arial" w:eastAsia="Times New Roman" w:hAnsi="Arial" w:cs="Arial"/>
          <w:b/>
          <w:bCs/>
          <w:kern w:val="0"/>
          <w14:ligatures w14:val="none"/>
        </w:rPr>
        <w:br/>
        <w:t>oraz informacja o zrealizowanych przez organ administracji publicznej w roku ogłoszenia otwartego konkursu ofert i w roku poprzednim, zadaniach publicznych tego samego rodzaju i związanych z nimi kosztami</w:t>
      </w:r>
    </w:p>
    <w:p w14:paraId="6E27D5DE" w14:textId="4628CFC7" w:rsidR="007862B1" w:rsidRPr="00141B39" w:rsidRDefault="007862B1" w:rsidP="007862B1">
      <w:pPr>
        <w:pStyle w:val="Akapitzlist"/>
        <w:widowControl w:val="0"/>
        <w:numPr>
          <w:ilvl w:val="0"/>
          <w:numId w:val="3"/>
        </w:numPr>
        <w:autoSpaceDE w:val="0"/>
        <w:autoSpaceDN w:val="0"/>
        <w:adjustRightInd w:val="0"/>
        <w:spacing w:after="0" w:line="276" w:lineRule="auto"/>
        <w:rPr>
          <w:rFonts w:ascii="Arial" w:eastAsia="Times New Roman" w:hAnsi="Arial" w:cs="Arial"/>
          <w:kern w:val="0"/>
          <w14:ligatures w14:val="none"/>
        </w:rPr>
      </w:pPr>
      <w:r w:rsidRPr="00141B39">
        <w:rPr>
          <w:rFonts w:ascii="Arial" w:eastAsia="Times New Roman" w:hAnsi="Arial" w:cs="Arial"/>
          <w:kern w:val="0"/>
          <w14:ligatures w14:val="none"/>
        </w:rPr>
        <w:t xml:space="preserve">Wysokość środków na każdy z punktów wynosi </w:t>
      </w:r>
      <w:r w:rsidR="00926C22">
        <w:rPr>
          <w:rFonts w:ascii="Arial" w:eastAsia="Times New Roman" w:hAnsi="Arial" w:cs="Arial"/>
          <w:kern w:val="0"/>
          <w14:ligatures w14:val="none"/>
        </w:rPr>
        <w:t>73 448,40</w:t>
      </w:r>
      <w:r w:rsidRPr="00141B39">
        <w:rPr>
          <w:rFonts w:ascii="Arial" w:eastAsia="Times New Roman" w:hAnsi="Arial" w:cs="Arial"/>
          <w:kern w:val="0"/>
          <w14:ligatures w14:val="none"/>
        </w:rPr>
        <w:t xml:space="preserve"> zł (słownie złotych: siedemdziesiąt </w:t>
      </w:r>
      <w:r w:rsidR="00926C22">
        <w:rPr>
          <w:rFonts w:ascii="Arial" w:eastAsia="Times New Roman" w:hAnsi="Arial" w:cs="Arial"/>
          <w:kern w:val="0"/>
          <w14:ligatures w14:val="none"/>
        </w:rPr>
        <w:t>trzy tysiące czterysta czterdzieści osiem</w:t>
      </w:r>
      <w:r w:rsidRPr="00141B39">
        <w:rPr>
          <w:rFonts w:ascii="Arial" w:eastAsia="Times New Roman" w:hAnsi="Arial" w:cs="Arial"/>
          <w:kern w:val="0"/>
          <w14:ligatures w14:val="none"/>
        </w:rPr>
        <w:t xml:space="preserve"> </w:t>
      </w:r>
      <w:r w:rsidR="00926C22">
        <w:rPr>
          <w:rFonts w:ascii="Arial" w:eastAsia="Times New Roman" w:hAnsi="Arial" w:cs="Arial"/>
          <w:kern w:val="0"/>
          <w14:ligatures w14:val="none"/>
        </w:rPr>
        <w:t>40</w:t>
      </w:r>
      <w:r w:rsidRPr="00141B39">
        <w:rPr>
          <w:rFonts w:ascii="Arial" w:eastAsia="Times New Roman" w:hAnsi="Arial" w:cs="Arial"/>
          <w:kern w:val="0"/>
          <w14:ligatures w14:val="none"/>
        </w:rPr>
        <w:t>/100), z czego kwota 4</w:t>
      </w:r>
      <w:r w:rsidR="00926C22">
        <w:rPr>
          <w:rFonts w:ascii="Arial" w:eastAsia="Times New Roman" w:hAnsi="Arial" w:cs="Arial"/>
          <w:kern w:val="0"/>
          <w14:ligatures w14:val="none"/>
        </w:rPr>
        <w:t> 543,20</w:t>
      </w:r>
      <w:r w:rsidRPr="00141B39">
        <w:rPr>
          <w:rFonts w:ascii="Arial" w:eastAsia="Times New Roman" w:hAnsi="Arial" w:cs="Arial"/>
          <w:kern w:val="0"/>
          <w14:ligatures w14:val="none"/>
        </w:rPr>
        <w:t xml:space="preserve"> zł (słownie złotych: cztery tysiące </w:t>
      </w:r>
      <w:r w:rsidR="00926C22">
        <w:rPr>
          <w:rFonts w:ascii="Arial" w:eastAsia="Times New Roman" w:hAnsi="Arial" w:cs="Arial"/>
          <w:kern w:val="0"/>
          <w14:ligatures w14:val="none"/>
        </w:rPr>
        <w:t>pięćset czterdzieści trzy 20/</w:t>
      </w:r>
      <w:r w:rsidRPr="00141B39">
        <w:rPr>
          <w:rFonts w:ascii="Arial" w:eastAsia="Times New Roman" w:hAnsi="Arial" w:cs="Arial"/>
          <w:kern w:val="0"/>
          <w14:ligatures w14:val="none"/>
        </w:rPr>
        <w:t>100) przeznaczona jest na</w:t>
      </w:r>
      <w:r>
        <w:rPr>
          <w:rFonts w:ascii="Arial" w:eastAsia="Times New Roman" w:hAnsi="Arial" w:cs="Arial"/>
          <w:kern w:val="0"/>
          <w14:ligatures w14:val="none"/>
        </w:rPr>
        <w:t> </w:t>
      </w:r>
      <w:r w:rsidRPr="00141B39">
        <w:rPr>
          <w:rFonts w:ascii="Arial" w:eastAsia="Times New Roman" w:hAnsi="Arial" w:cs="Arial"/>
          <w:kern w:val="0"/>
          <w14:ligatures w14:val="none"/>
        </w:rPr>
        <w:t>zadania z zakresu edukacji prawnej.</w:t>
      </w:r>
    </w:p>
    <w:p w14:paraId="0944997E" w14:textId="71D2E805" w:rsidR="007862B1" w:rsidRPr="00141B39" w:rsidRDefault="007862B1" w:rsidP="007862B1">
      <w:pPr>
        <w:pStyle w:val="Akapitzlist"/>
        <w:widowControl w:val="0"/>
        <w:numPr>
          <w:ilvl w:val="0"/>
          <w:numId w:val="3"/>
        </w:numPr>
        <w:autoSpaceDE w:val="0"/>
        <w:autoSpaceDN w:val="0"/>
        <w:adjustRightInd w:val="0"/>
        <w:spacing w:after="0" w:line="276" w:lineRule="auto"/>
        <w:rPr>
          <w:rFonts w:ascii="Arial" w:eastAsia="Times New Roman" w:hAnsi="Arial" w:cs="Arial"/>
          <w:kern w:val="0"/>
          <w14:ligatures w14:val="none"/>
        </w:rPr>
      </w:pPr>
      <w:r w:rsidRPr="00141B39">
        <w:rPr>
          <w:rFonts w:ascii="Arial" w:eastAsia="Times New Roman" w:hAnsi="Arial" w:cs="Arial"/>
          <w:kern w:val="0"/>
          <w14:ligatures w14:val="none"/>
        </w:rPr>
        <w:t xml:space="preserve">Łączna wysokość środków na wszystkie zadania wskazane w pkt I.1. ogłoszenia wynosi </w:t>
      </w:r>
      <w:r w:rsidR="00926C22">
        <w:rPr>
          <w:rFonts w:ascii="Arial" w:eastAsia="Times New Roman" w:hAnsi="Arial" w:cs="Arial"/>
          <w:kern w:val="0"/>
          <w14:ligatures w14:val="none"/>
        </w:rPr>
        <w:t>293 793,60</w:t>
      </w:r>
      <w:r w:rsidRPr="00141B39">
        <w:rPr>
          <w:rFonts w:ascii="Arial" w:eastAsia="Times New Roman" w:hAnsi="Arial" w:cs="Arial"/>
          <w:kern w:val="0"/>
          <w14:ligatures w14:val="none"/>
        </w:rPr>
        <w:t xml:space="preserve"> zł (słownie złotych: </w:t>
      </w:r>
      <w:r w:rsidR="00926C22">
        <w:rPr>
          <w:rFonts w:ascii="Arial" w:eastAsia="Times New Roman" w:hAnsi="Arial" w:cs="Arial"/>
          <w:kern w:val="0"/>
          <w14:ligatures w14:val="none"/>
        </w:rPr>
        <w:t>dwieście dziewięćdziesiąt trzy tysiące siedemset dziewięćdziesiąt trzy 60</w:t>
      </w:r>
      <w:r w:rsidRPr="00141B39">
        <w:rPr>
          <w:rFonts w:ascii="Arial" w:eastAsia="Times New Roman" w:hAnsi="Arial" w:cs="Arial"/>
          <w:kern w:val="0"/>
          <w14:ligatures w14:val="none"/>
        </w:rPr>
        <w:t>/100).</w:t>
      </w:r>
    </w:p>
    <w:p w14:paraId="27C1235C" w14:textId="5E22F9BD" w:rsidR="007862B1" w:rsidRPr="00141B39" w:rsidRDefault="007862B1" w:rsidP="007862B1">
      <w:pPr>
        <w:pStyle w:val="Akapitzlist"/>
        <w:widowControl w:val="0"/>
        <w:numPr>
          <w:ilvl w:val="0"/>
          <w:numId w:val="3"/>
        </w:numPr>
        <w:autoSpaceDE w:val="0"/>
        <w:autoSpaceDN w:val="0"/>
        <w:adjustRightInd w:val="0"/>
        <w:spacing w:after="0" w:line="276" w:lineRule="auto"/>
        <w:rPr>
          <w:rFonts w:ascii="Arial" w:eastAsia="Times New Roman" w:hAnsi="Arial" w:cs="Arial"/>
          <w:kern w:val="0"/>
          <w14:ligatures w14:val="none"/>
        </w:rPr>
      </w:pPr>
      <w:r w:rsidRPr="00141B39">
        <w:rPr>
          <w:rFonts w:ascii="Arial" w:eastAsia="Times New Roman" w:hAnsi="Arial" w:cs="Arial"/>
          <w:kern w:val="0"/>
          <w14:ligatures w14:val="none"/>
        </w:rPr>
        <w:t>Ostateczna wysokość środków, o których mowa w pkt</w:t>
      </w:r>
      <w:r w:rsidR="00E60A54">
        <w:rPr>
          <w:rFonts w:ascii="Arial" w:eastAsia="Times New Roman" w:hAnsi="Arial" w:cs="Arial"/>
          <w:kern w:val="0"/>
          <w14:ligatures w14:val="none"/>
        </w:rPr>
        <w:t>.</w:t>
      </w:r>
      <w:r w:rsidRPr="00141B39">
        <w:rPr>
          <w:rFonts w:ascii="Arial" w:eastAsia="Times New Roman" w:hAnsi="Arial" w:cs="Arial"/>
          <w:kern w:val="0"/>
          <w14:ligatures w14:val="none"/>
        </w:rPr>
        <w:t xml:space="preserve"> II.1-2 ogłoszenia jest uzależniona od wysokości dotacji celowej przekazanej Miastu z budżetu państwa i</w:t>
      </w:r>
      <w:r>
        <w:rPr>
          <w:rFonts w:ascii="Arial" w:eastAsia="Times New Roman" w:hAnsi="Arial" w:cs="Arial"/>
          <w:kern w:val="0"/>
          <w14:ligatures w14:val="none"/>
        </w:rPr>
        <w:t> </w:t>
      </w:r>
      <w:r w:rsidRPr="00141B39">
        <w:rPr>
          <w:rFonts w:ascii="Arial" w:eastAsia="Times New Roman" w:hAnsi="Arial" w:cs="Arial"/>
          <w:kern w:val="0"/>
          <w14:ligatures w14:val="none"/>
        </w:rPr>
        <w:t>może ulec zmianie.</w:t>
      </w:r>
    </w:p>
    <w:p w14:paraId="377636D2" w14:textId="07B7835B" w:rsidR="007862B1" w:rsidRPr="00141B39" w:rsidRDefault="007862B1" w:rsidP="007862B1">
      <w:pPr>
        <w:pStyle w:val="Akapitzlist"/>
        <w:widowControl w:val="0"/>
        <w:numPr>
          <w:ilvl w:val="0"/>
          <w:numId w:val="3"/>
        </w:numPr>
        <w:autoSpaceDE w:val="0"/>
        <w:autoSpaceDN w:val="0"/>
        <w:adjustRightInd w:val="0"/>
        <w:spacing w:after="0" w:line="276" w:lineRule="auto"/>
        <w:rPr>
          <w:rFonts w:ascii="Arial" w:eastAsia="Times New Roman" w:hAnsi="Arial" w:cs="Arial"/>
          <w:kern w:val="0"/>
          <w14:ligatures w14:val="none"/>
        </w:rPr>
      </w:pPr>
      <w:r w:rsidRPr="00141B39">
        <w:rPr>
          <w:rFonts w:ascii="Arial" w:eastAsia="Times New Roman" w:hAnsi="Arial" w:cs="Arial"/>
          <w:kern w:val="0"/>
          <w14:ligatures w14:val="none"/>
        </w:rPr>
        <w:t>W 202</w:t>
      </w:r>
      <w:r w:rsidR="00926C22">
        <w:rPr>
          <w:rFonts w:ascii="Arial" w:eastAsia="Times New Roman" w:hAnsi="Arial" w:cs="Arial"/>
          <w:kern w:val="0"/>
          <w14:ligatures w14:val="none"/>
        </w:rPr>
        <w:t>4</w:t>
      </w:r>
      <w:r w:rsidRPr="00141B39">
        <w:rPr>
          <w:rFonts w:ascii="Arial" w:eastAsia="Times New Roman" w:hAnsi="Arial" w:cs="Arial"/>
          <w:kern w:val="0"/>
          <w14:ligatures w14:val="none"/>
        </w:rPr>
        <w:t xml:space="preserve"> r. na zadania polegające na prowadzeniu punktów nieodpłatnej pomocy prawnej</w:t>
      </w:r>
      <w:r w:rsidR="003123DB">
        <w:rPr>
          <w:rFonts w:ascii="Arial" w:eastAsia="Times New Roman" w:hAnsi="Arial" w:cs="Arial"/>
          <w:kern w:val="0"/>
          <w14:ligatures w14:val="none"/>
        </w:rPr>
        <w:t xml:space="preserve"> lub nieodpłatnego poradnictwa obywatelskiego</w:t>
      </w:r>
      <w:r w:rsidRPr="00141B39">
        <w:rPr>
          <w:rFonts w:ascii="Arial" w:eastAsia="Times New Roman" w:hAnsi="Arial" w:cs="Arial"/>
          <w:kern w:val="0"/>
          <w14:ligatures w14:val="none"/>
        </w:rPr>
        <w:t xml:space="preserve"> na podstawie ustawy z dnia 5</w:t>
      </w:r>
      <w:r w:rsidR="003123DB">
        <w:rPr>
          <w:rFonts w:ascii="Arial" w:eastAsia="Times New Roman" w:hAnsi="Arial" w:cs="Arial"/>
          <w:kern w:val="0"/>
          <w14:ligatures w14:val="none"/>
        </w:rPr>
        <w:t> </w:t>
      </w:r>
      <w:r w:rsidRPr="00141B39">
        <w:rPr>
          <w:rFonts w:ascii="Arial" w:eastAsia="Times New Roman" w:hAnsi="Arial" w:cs="Arial"/>
          <w:kern w:val="0"/>
          <w14:ligatures w14:val="none"/>
        </w:rPr>
        <w:t xml:space="preserve">sierpnia 2014 r. o nieodpłatnej pomocy prawnej, nieodpłatnym poradnictwie obywatelskim oraz edukacji prawnej, Miasto Rzeszów poniosło koszty w wysokości </w:t>
      </w:r>
      <w:r w:rsidR="003123DB">
        <w:rPr>
          <w:rFonts w:ascii="Arial" w:eastAsia="Times New Roman" w:hAnsi="Arial" w:cs="Arial"/>
          <w:kern w:val="0"/>
          <w14:ligatures w14:val="none"/>
        </w:rPr>
        <w:t>272 981,28</w:t>
      </w:r>
      <w:r w:rsidRPr="00141B39">
        <w:rPr>
          <w:rFonts w:ascii="Arial" w:eastAsia="Times New Roman" w:hAnsi="Arial" w:cs="Arial"/>
          <w:kern w:val="0"/>
          <w14:ligatures w14:val="none"/>
        </w:rPr>
        <w:t xml:space="preserve"> zł.</w:t>
      </w:r>
    </w:p>
    <w:p w14:paraId="4D21EB2F" w14:textId="4FBF1B5A" w:rsidR="007862B1" w:rsidRPr="00141B39" w:rsidRDefault="007862B1" w:rsidP="007862B1">
      <w:pPr>
        <w:pStyle w:val="Akapitzlist"/>
        <w:widowControl w:val="0"/>
        <w:numPr>
          <w:ilvl w:val="0"/>
          <w:numId w:val="3"/>
        </w:numPr>
        <w:autoSpaceDE w:val="0"/>
        <w:autoSpaceDN w:val="0"/>
        <w:adjustRightInd w:val="0"/>
        <w:spacing w:after="0" w:line="276" w:lineRule="auto"/>
        <w:rPr>
          <w:rFonts w:ascii="Arial" w:eastAsia="Times New Roman" w:hAnsi="Arial" w:cs="Arial"/>
          <w:kern w:val="0"/>
          <w14:ligatures w14:val="none"/>
        </w:rPr>
      </w:pPr>
      <w:r w:rsidRPr="00141B39">
        <w:rPr>
          <w:rFonts w:ascii="Arial" w:eastAsia="Times New Roman" w:hAnsi="Arial" w:cs="Arial"/>
          <w:kern w:val="0"/>
          <w14:ligatures w14:val="none"/>
        </w:rPr>
        <w:t>W 202</w:t>
      </w:r>
      <w:r w:rsidR="003123DB">
        <w:rPr>
          <w:rFonts w:ascii="Arial" w:eastAsia="Times New Roman" w:hAnsi="Arial" w:cs="Arial"/>
          <w:kern w:val="0"/>
          <w14:ligatures w14:val="none"/>
        </w:rPr>
        <w:t>5</w:t>
      </w:r>
      <w:r w:rsidRPr="00141B39">
        <w:rPr>
          <w:rFonts w:ascii="Arial" w:eastAsia="Times New Roman" w:hAnsi="Arial" w:cs="Arial"/>
          <w:kern w:val="0"/>
          <w14:ligatures w14:val="none"/>
        </w:rPr>
        <w:t xml:space="preserve"> r. na zadania polegające na prowadzeniu punktów nieodpłatnej pomocy </w:t>
      </w:r>
      <w:r w:rsidRPr="00141B39">
        <w:rPr>
          <w:rFonts w:ascii="Arial" w:eastAsia="Times New Roman" w:hAnsi="Arial" w:cs="Arial"/>
          <w:kern w:val="0"/>
          <w14:ligatures w14:val="none"/>
        </w:rPr>
        <w:lastRenderedPageBreak/>
        <w:t xml:space="preserve">prawnej </w:t>
      </w:r>
      <w:r w:rsidR="009C658F">
        <w:rPr>
          <w:rFonts w:ascii="Arial" w:eastAsia="Times New Roman" w:hAnsi="Arial" w:cs="Arial"/>
          <w:kern w:val="0"/>
          <w14:ligatures w14:val="none"/>
        </w:rPr>
        <w:t xml:space="preserve">lub nieodpłatnego poradnictwa obywatelskiego </w:t>
      </w:r>
      <w:r w:rsidRPr="00141B39">
        <w:rPr>
          <w:rFonts w:ascii="Arial" w:eastAsia="Times New Roman" w:hAnsi="Arial" w:cs="Arial"/>
          <w:kern w:val="0"/>
          <w14:ligatures w14:val="none"/>
        </w:rPr>
        <w:t>na podstawie ustawy z dnia 5</w:t>
      </w:r>
      <w:r w:rsidR="009C658F">
        <w:rPr>
          <w:rFonts w:ascii="Arial" w:eastAsia="Times New Roman" w:hAnsi="Arial" w:cs="Arial"/>
          <w:kern w:val="0"/>
          <w14:ligatures w14:val="none"/>
        </w:rPr>
        <w:t> </w:t>
      </w:r>
      <w:r w:rsidRPr="00141B39">
        <w:rPr>
          <w:rFonts w:ascii="Arial" w:eastAsia="Times New Roman" w:hAnsi="Arial" w:cs="Arial"/>
          <w:kern w:val="0"/>
          <w14:ligatures w14:val="none"/>
        </w:rPr>
        <w:t>sierpnia 2014 r. o nieodpłatnej pomocy prawnej, nieodpłatnym poradnictwie obywatelskim oraz edukacji prawnej, Miasto Rzeszów poniosło koszty w wysokości</w:t>
      </w:r>
      <w:r w:rsidRPr="00263952">
        <w:t xml:space="preserve"> </w:t>
      </w:r>
      <w:r w:rsidR="009C658F">
        <w:rPr>
          <w:rFonts w:ascii="Arial" w:eastAsia="Times New Roman" w:hAnsi="Arial" w:cs="Arial"/>
          <w:kern w:val="0"/>
          <w14:ligatures w14:val="none"/>
        </w:rPr>
        <w:t>284 202,24</w:t>
      </w:r>
      <w:r w:rsidRPr="00141B39">
        <w:rPr>
          <w:rFonts w:ascii="Arial" w:eastAsia="Times New Roman" w:hAnsi="Arial" w:cs="Arial"/>
          <w:kern w:val="0"/>
          <w14:ligatures w14:val="none"/>
        </w:rPr>
        <w:t xml:space="preserve"> zł.</w:t>
      </w:r>
    </w:p>
    <w:p w14:paraId="29483C33" w14:textId="77777777" w:rsidR="007862B1" w:rsidRDefault="007862B1" w:rsidP="007862B1">
      <w:pPr>
        <w:widowControl w:val="0"/>
        <w:autoSpaceDE w:val="0"/>
        <w:autoSpaceDN w:val="0"/>
        <w:adjustRightInd w:val="0"/>
        <w:spacing w:after="0" w:line="276" w:lineRule="auto"/>
        <w:rPr>
          <w:rFonts w:ascii="Arial" w:eastAsia="Times New Roman" w:hAnsi="Arial" w:cs="Arial"/>
          <w:kern w:val="0"/>
          <w14:ligatures w14:val="none"/>
        </w:rPr>
      </w:pPr>
    </w:p>
    <w:p w14:paraId="533A2700" w14:textId="77777777" w:rsidR="007862B1" w:rsidRPr="0012600B" w:rsidRDefault="007862B1" w:rsidP="007862B1">
      <w:pPr>
        <w:widowControl w:val="0"/>
        <w:autoSpaceDE w:val="0"/>
        <w:autoSpaceDN w:val="0"/>
        <w:adjustRightInd w:val="0"/>
        <w:spacing w:after="0" w:line="276" w:lineRule="auto"/>
        <w:rPr>
          <w:rFonts w:ascii="Arial" w:eastAsia="Times New Roman" w:hAnsi="Arial" w:cs="Arial"/>
          <w:b/>
          <w:bCs/>
          <w:kern w:val="0"/>
          <w14:ligatures w14:val="none"/>
        </w:rPr>
      </w:pPr>
      <w:r>
        <w:rPr>
          <w:rFonts w:ascii="Arial" w:eastAsia="Times New Roman" w:hAnsi="Arial" w:cs="Arial"/>
          <w:b/>
          <w:bCs/>
          <w:kern w:val="0"/>
          <w14:ligatures w14:val="none"/>
        </w:rPr>
        <w:t>I</w:t>
      </w:r>
      <w:r w:rsidRPr="0012600B">
        <w:rPr>
          <w:rFonts w:ascii="Arial" w:eastAsia="Times New Roman" w:hAnsi="Arial" w:cs="Arial"/>
          <w:b/>
          <w:bCs/>
          <w:kern w:val="0"/>
          <w14:ligatures w14:val="none"/>
        </w:rPr>
        <w:t>II. Finansowanie zadania</w:t>
      </w:r>
      <w:r>
        <w:rPr>
          <w:rFonts w:ascii="Arial" w:eastAsia="Times New Roman" w:hAnsi="Arial" w:cs="Arial"/>
          <w:b/>
          <w:bCs/>
          <w:kern w:val="0"/>
          <w14:ligatures w14:val="none"/>
        </w:rPr>
        <w:t xml:space="preserve"> </w:t>
      </w:r>
    </w:p>
    <w:p w14:paraId="78F706DC" w14:textId="6678175A" w:rsidR="007862B1" w:rsidRPr="00141B39" w:rsidRDefault="007862B1" w:rsidP="007862B1">
      <w:pPr>
        <w:pStyle w:val="Akapitzlist"/>
        <w:widowControl w:val="0"/>
        <w:numPr>
          <w:ilvl w:val="0"/>
          <w:numId w:val="4"/>
        </w:numPr>
        <w:autoSpaceDE w:val="0"/>
        <w:autoSpaceDN w:val="0"/>
        <w:adjustRightInd w:val="0"/>
        <w:spacing w:after="0" w:line="276" w:lineRule="auto"/>
        <w:rPr>
          <w:rFonts w:ascii="Arial" w:eastAsia="Times New Roman" w:hAnsi="Arial" w:cs="Arial"/>
          <w:kern w:val="0"/>
          <w14:ligatures w14:val="none"/>
        </w:rPr>
      </w:pPr>
      <w:r w:rsidRPr="00141B39">
        <w:rPr>
          <w:rFonts w:ascii="Arial" w:eastAsia="Times New Roman" w:hAnsi="Arial" w:cs="Arial"/>
          <w:kern w:val="0"/>
          <w14:ligatures w14:val="none"/>
        </w:rPr>
        <w:t>Dotacja na realizację zadania polegającego na prowadzeniu punktu nieodpłatnej pomocy prawnej oraz mediacji lub nieodpłatnego poradnictwa obywatelskiego oraz mediacji jest przeznaczana na wynagrodzenia z tytułu umów zawieranych z osobami udzielającymi nieodpłatnej pomocy prawnej lub świadczącymi nieodpłatne poradnictwo obywatelskie</w:t>
      </w:r>
      <w:r>
        <w:rPr>
          <w:rFonts w:ascii="Arial" w:eastAsia="Times New Roman" w:hAnsi="Arial" w:cs="Arial"/>
          <w:kern w:val="0"/>
          <w14:ligatures w14:val="none"/>
        </w:rPr>
        <w:t xml:space="preserve"> </w:t>
      </w:r>
      <w:r w:rsidRPr="00141B39">
        <w:rPr>
          <w:rFonts w:ascii="Arial" w:eastAsia="Times New Roman" w:hAnsi="Arial" w:cs="Arial"/>
          <w:kern w:val="0"/>
          <w14:ligatures w14:val="none"/>
        </w:rPr>
        <w:t>– w wysokości nie niższej niż 5</w:t>
      </w:r>
      <w:r w:rsidR="00014767">
        <w:rPr>
          <w:rFonts w:ascii="Arial" w:eastAsia="Times New Roman" w:hAnsi="Arial" w:cs="Arial"/>
          <w:kern w:val="0"/>
          <w14:ligatures w14:val="none"/>
        </w:rPr>
        <w:t>5 124,16</w:t>
      </w:r>
      <w:r w:rsidRPr="00141B39">
        <w:rPr>
          <w:rFonts w:ascii="Arial" w:eastAsia="Times New Roman" w:hAnsi="Arial" w:cs="Arial"/>
          <w:kern w:val="0"/>
          <w14:ligatures w14:val="none"/>
        </w:rPr>
        <w:t xml:space="preserve"> zł.</w:t>
      </w:r>
    </w:p>
    <w:p w14:paraId="37CF1A49" w14:textId="77919B57" w:rsidR="007862B1" w:rsidRPr="00141B39" w:rsidRDefault="007862B1" w:rsidP="007862B1">
      <w:pPr>
        <w:pStyle w:val="Akapitzlist"/>
        <w:widowControl w:val="0"/>
        <w:numPr>
          <w:ilvl w:val="0"/>
          <w:numId w:val="4"/>
        </w:numPr>
        <w:autoSpaceDE w:val="0"/>
        <w:autoSpaceDN w:val="0"/>
        <w:adjustRightInd w:val="0"/>
        <w:spacing w:after="0" w:line="276" w:lineRule="auto"/>
        <w:rPr>
          <w:rFonts w:ascii="Arial" w:eastAsia="Times New Roman" w:hAnsi="Arial" w:cs="Arial"/>
          <w:kern w:val="0"/>
          <w14:ligatures w14:val="none"/>
        </w:rPr>
      </w:pPr>
      <w:r w:rsidRPr="00141B39">
        <w:rPr>
          <w:rFonts w:ascii="Arial" w:eastAsia="Times New Roman" w:hAnsi="Arial" w:cs="Arial"/>
          <w:kern w:val="0"/>
          <w14:ligatures w14:val="none"/>
        </w:rPr>
        <w:t>Przyznane środki finansowe mogą być przeznaczone wyłącznie na pokrycie kosztów celowych, uwzględnionych w umowie o realizację zadania publicznego oraz</w:t>
      </w:r>
      <w:r>
        <w:rPr>
          <w:rFonts w:ascii="Arial" w:eastAsia="Times New Roman" w:hAnsi="Arial" w:cs="Arial"/>
          <w:kern w:val="0"/>
          <w14:ligatures w14:val="none"/>
        </w:rPr>
        <w:t> </w:t>
      </w:r>
      <w:r w:rsidRPr="00141B39">
        <w:rPr>
          <w:rFonts w:ascii="Arial" w:eastAsia="Times New Roman" w:hAnsi="Arial" w:cs="Arial"/>
          <w:kern w:val="0"/>
          <w14:ligatures w14:val="none"/>
        </w:rPr>
        <w:t>określonych rodzajowo w</w:t>
      </w:r>
      <w:r w:rsidR="00E60A54">
        <w:rPr>
          <w:rFonts w:ascii="Arial" w:eastAsia="Times New Roman" w:hAnsi="Arial" w:cs="Arial"/>
          <w:kern w:val="0"/>
          <w14:ligatures w14:val="none"/>
        </w:rPr>
        <w:t xml:space="preserve"> ofercie realizacji zadania publicznego</w:t>
      </w:r>
      <w:r w:rsidRPr="00141B39">
        <w:rPr>
          <w:rFonts w:ascii="Arial" w:eastAsia="Times New Roman" w:hAnsi="Arial" w:cs="Arial"/>
          <w:kern w:val="0"/>
          <w14:ligatures w14:val="none"/>
        </w:rPr>
        <w:t>, bezpośrednio związanych z realizacją zadania publicznego.</w:t>
      </w:r>
    </w:p>
    <w:p w14:paraId="1F303FCF" w14:textId="77777777" w:rsidR="007862B1" w:rsidRPr="00141B39" w:rsidRDefault="007862B1" w:rsidP="007862B1">
      <w:pPr>
        <w:pStyle w:val="Akapitzlist"/>
        <w:widowControl w:val="0"/>
        <w:numPr>
          <w:ilvl w:val="0"/>
          <w:numId w:val="4"/>
        </w:numPr>
        <w:autoSpaceDE w:val="0"/>
        <w:autoSpaceDN w:val="0"/>
        <w:adjustRightInd w:val="0"/>
        <w:spacing w:after="0" w:line="276" w:lineRule="auto"/>
        <w:rPr>
          <w:rFonts w:ascii="Arial" w:eastAsia="Times New Roman" w:hAnsi="Arial" w:cs="Arial"/>
          <w:kern w:val="0"/>
          <w14:ligatures w14:val="none"/>
        </w:rPr>
      </w:pPr>
      <w:r w:rsidRPr="00141B39">
        <w:rPr>
          <w:rFonts w:ascii="Arial" w:eastAsia="Times New Roman" w:hAnsi="Arial" w:cs="Arial"/>
          <w:kern w:val="0"/>
          <w14:ligatures w14:val="none"/>
        </w:rPr>
        <w:t>Niedozwolone jest sfinansowanie lub refundacja całkowita lub częściowa danego wydatku dwa razy ze środków publicznych. Podwójnym finansowaniem jest</w:t>
      </w:r>
      <w:r>
        <w:rPr>
          <w:rFonts w:ascii="Arial" w:eastAsia="Times New Roman" w:hAnsi="Arial" w:cs="Arial"/>
          <w:kern w:val="0"/>
          <w14:ligatures w14:val="none"/>
        </w:rPr>
        <w:t> </w:t>
      </w:r>
      <w:r w:rsidRPr="00141B39">
        <w:rPr>
          <w:rFonts w:ascii="Arial" w:eastAsia="Times New Roman" w:hAnsi="Arial" w:cs="Arial"/>
          <w:kern w:val="0"/>
          <w14:ligatures w14:val="none"/>
        </w:rPr>
        <w:t>w</w:t>
      </w:r>
      <w:r>
        <w:rPr>
          <w:rFonts w:ascii="Arial" w:eastAsia="Times New Roman" w:hAnsi="Arial" w:cs="Arial"/>
          <w:kern w:val="0"/>
          <w14:ligatures w14:val="none"/>
        </w:rPr>
        <w:t> </w:t>
      </w:r>
      <w:r w:rsidRPr="00141B39">
        <w:rPr>
          <w:rFonts w:ascii="Arial" w:eastAsia="Times New Roman" w:hAnsi="Arial" w:cs="Arial"/>
          <w:kern w:val="0"/>
          <w14:ligatures w14:val="none"/>
        </w:rPr>
        <w:t>szczególności:</w:t>
      </w:r>
    </w:p>
    <w:p w14:paraId="190CA126" w14:textId="77777777" w:rsidR="007862B1" w:rsidRPr="0036785C" w:rsidRDefault="007862B1" w:rsidP="007862B1">
      <w:pPr>
        <w:pStyle w:val="Akapitzlist"/>
        <w:widowControl w:val="0"/>
        <w:numPr>
          <w:ilvl w:val="0"/>
          <w:numId w:val="31"/>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sfinansowanie lub refundacja tego samego wydatku w ramach dwóch różnych projektów współfinansowanych ze środków budżetu Miasta Rzeszowa, bądź innych środków publicznych krajowych lub wspólnotowych;</w:t>
      </w:r>
    </w:p>
    <w:p w14:paraId="148EE415" w14:textId="77777777" w:rsidR="007862B1" w:rsidRPr="0036785C" w:rsidRDefault="007862B1" w:rsidP="007862B1">
      <w:pPr>
        <w:pStyle w:val="Akapitzlist"/>
        <w:widowControl w:val="0"/>
        <w:numPr>
          <w:ilvl w:val="0"/>
          <w:numId w:val="31"/>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sfinansowanie lub refundacja kosztów podatku VAT ze środków budżetu Miasta Rzeszowa, a następnie odzyskanie tego podatku ze środków budżetu państwa w</w:t>
      </w:r>
      <w:r>
        <w:rPr>
          <w:rFonts w:ascii="Arial" w:eastAsia="Times New Roman" w:hAnsi="Arial" w:cs="Arial"/>
          <w:kern w:val="0"/>
          <w14:ligatures w14:val="none"/>
        </w:rPr>
        <w:t> </w:t>
      </w:r>
      <w:r w:rsidRPr="0036785C">
        <w:rPr>
          <w:rFonts w:ascii="Arial" w:eastAsia="Times New Roman" w:hAnsi="Arial" w:cs="Arial"/>
          <w:kern w:val="0"/>
          <w14:ligatures w14:val="none"/>
        </w:rPr>
        <w:t>oparciu o ustawę z dnia 11 marca 2004 r. o podatku od towarów i usług;</w:t>
      </w:r>
    </w:p>
    <w:p w14:paraId="48D0B2B9" w14:textId="77777777" w:rsidR="007862B1" w:rsidRPr="0036785C" w:rsidRDefault="007862B1" w:rsidP="007862B1">
      <w:pPr>
        <w:pStyle w:val="Akapitzlist"/>
        <w:widowControl w:val="0"/>
        <w:numPr>
          <w:ilvl w:val="0"/>
          <w:numId w:val="31"/>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zakupienie środka trwałego z udziałem środków dotacji pochodzącej z budżetu Miasta Rzeszowa, a następnie zrefundowanie kosztów amortyzacji tego środka trwałego.</w:t>
      </w:r>
    </w:p>
    <w:p w14:paraId="09654CC9" w14:textId="77777777" w:rsidR="007862B1" w:rsidRPr="00141B39" w:rsidRDefault="007862B1" w:rsidP="007862B1">
      <w:pPr>
        <w:pStyle w:val="Akapitzlist"/>
        <w:widowControl w:val="0"/>
        <w:numPr>
          <w:ilvl w:val="0"/>
          <w:numId w:val="4"/>
        </w:numPr>
        <w:autoSpaceDE w:val="0"/>
        <w:autoSpaceDN w:val="0"/>
        <w:adjustRightInd w:val="0"/>
        <w:spacing w:after="0" w:line="276" w:lineRule="auto"/>
        <w:rPr>
          <w:rFonts w:ascii="Arial" w:eastAsia="Times New Roman" w:hAnsi="Arial" w:cs="Arial"/>
          <w:kern w:val="0"/>
          <w14:ligatures w14:val="none"/>
        </w:rPr>
      </w:pPr>
      <w:r w:rsidRPr="00141B39">
        <w:rPr>
          <w:rFonts w:ascii="Arial" w:eastAsia="Times New Roman" w:hAnsi="Arial" w:cs="Arial"/>
          <w:kern w:val="0"/>
          <w14:ligatures w14:val="none"/>
        </w:rPr>
        <w:t>Oferent nie ma obowiązku posiadania wyodrębnionego rachunku bankowego</w:t>
      </w:r>
    </w:p>
    <w:p w14:paraId="0E3F6BE0" w14:textId="77777777" w:rsidR="007862B1" w:rsidRPr="0012600B" w:rsidRDefault="007862B1" w:rsidP="007862B1">
      <w:pPr>
        <w:widowControl w:val="0"/>
        <w:autoSpaceDE w:val="0"/>
        <w:autoSpaceDN w:val="0"/>
        <w:adjustRightInd w:val="0"/>
        <w:spacing w:after="0" w:line="276" w:lineRule="auto"/>
        <w:ind w:firstLine="708"/>
        <w:rPr>
          <w:rFonts w:ascii="Arial" w:eastAsia="Times New Roman" w:hAnsi="Arial" w:cs="Arial"/>
          <w:kern w:val="0"/>
          <w14:ligatures w14:val="none"/>
        </w:rPr>
      </w:pPr>
      <w:r w:rsidRPr="0012600B">
        <w:rPr>
          <w:rFonts w:ascii="Arial" w:eastAsia="Times New Roman" w:hAnsi="Arial" w:cs="Arial"/>
          <w:kern w:val="0"/>
          <w14:ligatures w14:val="none"/>
        </w:rPr>
        <w:t>(lub subkonta) do obsługi środków pochodzących z dotacji.</w:t>
      </w:r>
    </w:p>
    <w:p w14:paraId="321A3456" w14:textId="77777777" w:rsidR="007862B1" w:rsidRPr="00141B39" w:rsidRDefault="007862B1" w:rsidP="007862B1">
      <w:pPr>
        <w:pStyle w:val="Akapitzlist"/>
        <w:widowControl w:val="0"/>
        <w:numPr>
          <w:ilvl w:val="0"/>
          <w:numId w:val="4"/>
        </w:numPr>
        <w:autoSpaceDE w:val="0"/>
        <w:autoSpaceDN w:val="0"/>
        <w:adjustRightInd w:val="0"/>
        <w:spacing w:after="0" w:line="276" w:lineRule="auto"/>
        <w:rPr>
          <w:rFonts w:ascii="Arial" w:eastAsia="Times New Roman" w:hAnsi="Arial" w:cs="Arial"/>
          <w:kern w:val="0"/>
          <w14:ligatures w14:val="none"/>
        </w:rPr>
      </w:pPr>
      <w:r w:rsidRPr="00141B39">
        <w:rPr>
          <w:rFonts w:ascii="Arial" w:eastAsia="Times New Roman" w:hAnsi="Arial" w:cs="Arial"/>
          <w:kern w:val="0"/>
          <w14:ligatures w14:val="none"/>
        </w:rPr>
        <w:t>Oferent musi być jedynym posiadaczem wskazanego rachunku bankowego</w:t>
      </w:r>
    </w:p>
    <w:p w14:paraId="3256976B" w14:textId="77777777" w:rsidR="007862B1" w:rsidRPr="0012600B" w:rsidRDefault="007862B1" w:rsidP="007862B1">
      <w:pPr>
        <w:widowControl w:val="0"/>
        <w:autoSpaceDE w:val="0"/>
        <w:autoSpaceDN w:val="0"/>
        <w:adjustRightInd w:val="0"/>
        <w:spacing w:after="0" w:line="276" w:lineRule="auto"/>
        <w:ind w:left="708"/>
        <w:rPr>
          <w:rFonts w:ascii="Arial" w:eastAsia="Times New Roman" w:hAnsi="Arial" w:cs="Arial"/>
          <w:kern w:val="0"/>
          <w14:ligatures w14:val="none"/>
        </w:rPr>
      </w:pPr>
      <w:r w:rsidRPr="0012600B">
        <w:rPr>
          <w:rFonts w:ascii="Arial" w:eastAsia="Times New Roman" w:hAnsi="Arial" w:cs="Arial"/>
          <w:kern w:val="0"/>
          <w14:ligatures w14:val="none"/>
        </w:rPr>
        <w:t>oraz jest zobowiązany do prowadzenia wyodrębnionej dokumentacji finansowo-księgowej środków finansowych otrzymanych na realizację zadania zgodnie z</w:t>
      </w:r>
      <w:r>
        <w:rPr>
          <w:rFonts w:ascii="Arial" w:eastAsia="Times New Roman" w:hAnsi="Arial" w:cs="Arial"/>
          <w:kern w:val="0"/>
          <w14:ligatures w14:val="none"/>
        </w:rPr>
        <w:t> </w:t>
      </w:r>
      <w:r w:rsidRPr="0012600B">
        <w:rPr>
          <w:rFonts w:ascii="Arial" w:eastAsia="Times New Roman" w:hAnsi="Arial" w:cs="Arial"/>
          <w:kern w:val="0"/>
          <w14:ligatures w14:val="none"/>
        </w:rPr>
        <w:t>zasadami wynikającymi</w:t>
      </w:r>
      <w:r>
        <w:rPr>
          <w:rFonts w:ascii="Arial" w:eastAsia="Times New Roman" w:hAnsi="Arial" w:cs="Arial"/>
          <w:kern w:val="0"/>
          <w14:ligatures w14:val="none"/>
        </w:rPr>
        <w:t xml:space="preserve"> </w:t>
      </w:r>
      <w:r w:rsidRPr="0012600B">
        <w:rPr>
          <w:rFonts w:ascii="Arial" w:eastAsia="Times New Roman" w:hAnsi="Arial" w:cs="Arial"/>
          <w:kern w:val="0"/>
          <w14:ligatures w14:val="none"/>
        </w:rPr>
        <w:t>z ustawy z dnia 29 września 1994 r. o rachunkowości, w</w:t>
      </w:r>
      <w:r>
        <w:rPr>
          <w:rFonts w:ascii="Arial" w:eastAsia="Times New Roman" w:hAnsi="Arial" w:cs="Arial"/>
          <w:kern w:val="0"/>
          <w14:ligatures w14:val="none"/>
        </w:rPr>
        <w:t> </w:t>
      </w:r>
      <w:r w:rsidRPr="0012600B">
        <w:rPr>
          <w:rFonts w:ascii="Arial" w:eastAsia="Times New Roman" w:hAnsi="Arial" w:cs="Arial"/>
          <w:kern w:val="0"/>
          <w14:ligatures w14:val="none"/>
        </w:rPr>
        <w:t>sposób umożliwiający identyfikację poszczególnych operacji księgowych.</w:t>
      </w:r>
    </w:p>
    <w:p w14:paraId="3EFBA4FC" w14:textId="77777777" w:rsidR="007862B1" w:rsidRDefault="007862B1" w:rsidP="007862B1">
      <w:pPr>
        <w:rPr>
          <w:rFonts w:ascii="Arial" w:hAnsi="Arial" w:cs="Arial"/>
        </w:rPr>
      </w:pPr>
    </w:p>
    <w:p w14:paraId="56F52B77" w14:textId="77777777" w:rsidR="007862B1" w:rsidRPr="00E65E3B" w:rsidRDefault="007862B1" w:rsidP="007862B1">
      <w:pPr>
        <w:widowControl w:val="0"/>
        <w:autoSpaceDE w:val="0"/>
        <w:autoSpaceDN w:val="0"/>
        <w:adjustRightInd w:val="0"/>
        <w:spacing w:after="0" w:line="276" w:lineRule="auto"/>
        <w:rPr>
          <w:rFonts w:ascii="Arial" w:eastAsia="Times New Roman" w:hAnsi="Arial" w:cs="Arial"/>
          <w:b/>
          <w:bCs/>
          <w:color w:val="FF0000"/>
          <w:kern w:val="0"/>
          <w14:ligatures w14:val="none"/>
        </w:rPr>
      </w:pPr>
      <w:r>
        <w:rPr>
          <w:rFonts w:ascii="Arial" w:eastAsia="Times New Roman" w:hAnsi="Arial" w:cs="Arial"/>
          <w:b/>
          <w:bCs/>
          <w:kern w:val="0"/>
          <w14:ligatures w14:val="none"/>
        </w:rPr>
        <w:t>IV</w:t>
      </w:r>
      <w:r w:rsidRPr="0012600B">
        <w:rPr>
          <w:rFonts w:ascii="Arial" w:eastAsia="Times New Roman" w:hAnsi="Arial" w:cs="Arial"/>
          <w:b/>
          <w:bCs/>
          <w:kern w:val="0"/>
          <w14:ligatures w14:val="none"/>
        </w:rPr>
        <w:t>. Zasady przyznawania dotacji</w:t>
      </w:r>
      <w:r>
        <w:rPr>
          <w:rFonts w:ascii="Arial" w:eastAsia="Times New Roman" w:hAnsi="Arial" w:cs="Arial"/>
          <w:b/>
          <w:bCs/>
          <w:kern w:val="0"/>
          <w14:ligatures w14:val="none"/>
        </w:rPr>
        <w:t xml:space="preserve"> </w:t>
      </w:r>
    </w:p>
    <w:p w14:paraId="16915EDB" w14:textId="77777777" w:rsidR="007862B1" w:rsidRPr="00141B39" w:rsidRDefault="007862B1" w:rsidP="007862B1">
      <w:pPr>
        <w:pStyle w:val="Akapitzlist"/>
        <w:widowControl w:val="0"/>
        <w:numPr>
          <w:ilvl w:val="0"/>
          <w:numId w:val="5"/>
        </w:numPr>
        <w:autoSpaceDE w:val="0"/>
        <w:autoSpaceDN w:val="0"/>
        <w:adjustRightInd w:val="0"/>
        <w:spacing w:after="0" w:line="276" w:lineRule="auto"/>
        <w:rPr>
          <w:rFonts w:ascii="Arial" w:eastAsia="Times New Roman" w:hAnsi="Arial" w:cs="Arial"/>
          <w:kern w:val="0"/>
          <w14:ligatures w14:val="none"/>
        </w:rPr>
      </w:pPr>
      <w:r w:rsidRPr="00141B39">
        <w:rPr>
          <w:rFonts w:ascii="Arial" w:eastAsia="Times New Roman" w:hAnsi="Arial" w:cs="Arial"/>
          <w:kern w:val="0"/>
          <w14:ligatures w14:val="none"/>
        </w:rPr>
        <w:t>Udzielenie dotacji następuje z odpowiednim zastosowaniem przepisów ustawy z dnia 27 sierpnia 2009 r. o finansach publicznych, ustawy z dnia 24 kwietnia 2003 r. o działalności pożytku publicznego i o wolontariacie oraz ustawy z dnia 5 sierpnia 2015 r. o nieodpłatnej pomocy prawnej, nieodpłatnym poradnictwie obywatelskim oraz edukacji prawnej.</w:t>
      </w:r>
    </w:p>
    <w:p w14:paraId="61F0BD3D" w14:textId="77777777" w:rsidR="007862B1" w:rsidRPr="00141B39" w:rsidRDefault="007862B1" w:rsidP="007862B1">
      <w:pPr>
        <w:pStyle w:val="Akapitzlist"/>
        <w:widowControl w:val="0"/>
        <w:numPr>
          <w:ilvl w:val="0"/>
          <w:numId w:val="5"/>
        </w:numPr>
        <w:autoSpaceDE w:val="0"/>
        <w:autoSpaceDN w:val="0"/>
        <w:adjustRightInd w:val="0"/>
        <w:spacing w:after="0" w:line="276" w:lineRule="auto"/>
        <w:rPr>
          <w:rFonts w:ascii="Arial" w:eastAsia="Times New Roman" w:hAnsi="Arial" w:cs="Arial"/>
          <w:kern w:val="0"/>
          <w14:ligatures w14:val="none"/>
        </w:rPr>
      </w:pPr>
      <w:r w:rsidRPr="00141B39">
        <w:rPr>
          <w:rFonts w:ascii="Arial" w:eastAsia="Times New Roman" w:hAnsi="Arial" w:cs="Arial"/>
          <w:kern w:val="0"/>
          <w14:ligatures w14:val="none"/>
        </w:rPr>
        <w:t>W przypadku zlecenia realizacji zadania publicznego organizacjom pozarządowym,</w:t>
      </w:r>
    </w:p>
    <w:p w14:paraId="6B98CA83" w14:textId="77777777" w:rsidR="007862B1" w:rsidRPr="0012600B" w:rsidRDefault="007862B1" w:rsidP="007862B1">
      <w:pPr>
        <w:widowControl w:val="0"/>
        <w:autoSpaceDE w:val="0"/>
        <w:autoSpaceDN w:val="0"/>
        <w:adjustRightInd w:val="0"/>
        <w:spacing w:after="0" w:line="276" w:lineRule="auto"/>
        <w:ind w:left="708"/>
        <w:rPr>
          <w:rFonts w:ascii="Arial" w:eastAsia="Times New Roman" w:hAnsi="Arial" w:cs="Arial"/>
          <w:kern w:val="0"/>
          <w14:ligatures w14:val="none"/>
        </w:rPr>
      </w:pPr>
      <w:r w:rsidRPr="0012600B">
        <w:rPr>
          <w:rFonts w:ascii="Arial" w:eastAsia="Times New Roman" w:hAnsi="Arial" w:cs="Arial"/>
          <w:kern w:val="0"/>
          <w14:ligatures w14:val="none"/>
        </w:rPr>
        <w:t>które złożyły ofertę wspólną, w umowie realizacji zadania publicznego wskazane zostaną prawa i obowiązki każdej organizacji, w tym zakres ich świadczeń składających się na realizowane zadanie.</w:t>
      </w:r>
    </w:p>
    <w:p w14:paraId="5F9DFF5F" w14:textId="77777777" w:rsidR="007862B1" w:rsidRPr="00141B39" w:rsidRDefault="007862B1" w:rsidP="007862B1">
      <w:pPr>
        <w:pStyle w:val="Akapitzlist"/>
        <w:widowControl w:val="0"/>
        <w:numPr>
          <w:ilvl w:val="0"/>
          <w:numId w:val="5"/>
        </w:numPr>
        <w:autoSpaceDE w:val="0"/>
        <w:autoSpaceDN w:val="0"/>
        <w:adjustRightInd w:val="0"/>
        <w:spacing w:after="0" w:line="276" w:lineRule="auto"/>
        <w:rPr>
          <w:rFonts w:ascii="Arial" w:eastAsia="Times New Roman" w:hAnsi="Arial" w:cs="Arial"/>
          <w:kern w:val="0"/>
          <w14:ligatures w14:val="none"/>
        </w:rPr>
      </w:pPr>
      <w:r w:rsidRPr="00141B39">
        <w:rPr>
          <w:rFonts w:ascii="Arial" w:eastAsia="Times New Roman" w:hAnsi="Arial" w:cs="Arial"/>
          <w:kern w:val="0"/>
          <w14:ligatures w14:val="none"/>
        </w:rPr>
        <w:t>Prezydent Miasta Rzeszowa może odmówić organizacji pozarządowej wyłonionej w konkursie przyznania dotacji i podpisania umowy w przypadku, gdy:</w:t>
      </w:r>
    </w:p>
    <w:p w14:paraId="4B5ABC0C" w14:textId="77777777" w:rsidR="007862B1" w:rsidRPr="0036785C" w:rsidRDefault="007862B1" w:rsidP="007862B1">
      <w:pPr>
        <w:pStyle w:val="Akapitzlist"/>
        <w:widowControl w:val="0"/>
        <w:numPr>
          <w:ilvl w:val="0"/>
          <w:numId w:val="32"/>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lastRenderedPageBreak/>
        <w:t>organizacja utraciła zdolność do czynności prawnych,</w:t>
      </w:r>
    </w:p>
    <w:p w14:paraId="72ECFEB5" w14:textId="77777777" w:rsidR="007862B1" w:rsidRPr="0036785C" w:rsidRDefault="007862B1" w:rsidP="007862B1">
      <w:pPr>
        <w:pStyle w:val="Akapitzlist"/>
        <w:widowControl w:val="0"/>
        <w:numPr>
          <w:ilvl w:val="0"/>
          <w:numId w:val="32"/>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zostaną ujawnione nieznane wcześniej okoliczności podważające wiarygodność merytoryczną lub finansową organizacji,</w:t>
      </w:r>
    </w:p>
    <w:p w14:paraId="08F46A9B" w14:textId="77777777" w:rsidR="007862B1" w:rsidRPr="0036785C" w:rsidRDefault="007862B1" w:rsidP="007862B1">
      <w:pPr>
        <w:pStyle w:val="Akapitzlist"/>
        <w:widowControl w:val="0"/>
        <w:numPr>
          <w:ilvl w:val="0"/>
          <w:numId w:val="32"/>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organizacja przed podpisaniem umowy nie dopełni warunków, o których mowa w pkt VII.22 i pkt XII.9 ogłoszenia.</w:t>
      </w:r>
    </w:p>
    <w:p w14:paraId="23AA71BC" w14:textId="77777777" w:rsidR="007862B1" w:rsidRDefault="007862B1" w:rsidP="007862B1">
      <w:pPr>
        <w:widowControl w:val="0"/>
        <w:autoSpaceDE w:val="0"/>
        <w:autoSpaceDN w:val="0"/>
        <w:adjustRightInd w:val="0"/>
        <w:spacing w:after="0" w:line="276" w:lineRule="auto"/>
        <w:rPr>
          <w:rFonts w:ascii="Arial" w:eastAsia="Times New Roman" w:hAnsi="Arial" w:cs="Arial"/>
          <w:kern w:val="0"/>
          <w14:ligatures w14:val="none"/>
        </w:rPr>
      </w:pPr>
    </w:p>
    <w:p w14:paraId="5CDA0054" w14:textId="77777777" w:rsidR="007862B1" w:rsidRPr="0012600B" w:rsidRDefault="007862B1" w:rsidP="007862B1">
      <w:pPr>
        <w:widowControl w:val="0"/>
        <w:autoSpaceDE w:val="0"/>
        <w:autoSpaceDN w:val="0"/>
        <w:adjustRightInd w:val="0"/>
        <w:spacing w:after="0" w:line="276" w:lineRule="auto"/>
        <w:rPr>
          <w:rFonts w:ascii="Arial" w:eastAsia="Times New Roman" w:hAnsi="Arial" w:cs="Arial"/>
          <w:b/>
          <w:bCs/>
          <w:kern w:val="0"/>
          <w14:ligatures w14:val="none"/>
        </w:rPr>
      </w:pPr>
      <w:r>
        <w:rPr>
          <w:rFonts w:ascii="Arial" w:eastAsia="Times New Roman" w:hAnsi="Arial" w:cs="Arial"/>
          <w:b/>
          <w:bCs/>
          <w:kern w:val="0"/>
          <w14:ligatures w14:val="none"/>
        </w:rPr>
        <w:t>V</w:t>
      </w:r>
      <w:r w:rsidRPr="0012600B">
        <w:rPr>
          <w:rFonts w:ascii="Arial" w:eastAsia="Times New Roman" w:hAnsi="Arial" w:cs="Arial"/>
          <w:b/>
          <w:bCs/>
          <w:kern w:val="0"/>
          <w14:ligatures w14:val="none"/>
        </w:rPr>
        <w:t>. Podmiot uprawniony</w:t>
      </w:r>
      <w:r>
        <w:rPr>
          <w:rFonts w:ascii="Arial" w:eastAsia="Times New Roman" w:hAnsi="Arial" w:cs="Arial"/>
          <w:b/>
          <w:bCs/>
          <w:kern w:val="0"/>
          <w14:ligatures w14:val="none"/>
        </w:rPr>
        <w:t xml:space="preserve"> </w:t>
      </w:r>
    </w:p>
    <w:p w14:paraId="324B77D9" w14:textId="77777777" w:rsidR="007862B1" w:rsidRPr="00141B39" w:rsidRDefault="007862B1" w:rsidP="007862B1">
      <w:pPr>
        <w:pStyle w:val="Akapitzlist"/>
        <w:widowControl w:val="0"/>
        <w:numPr>
          <w:ilvl w:val="0"/>
          <w:numId w:val="6"/>
        </w:numPr>
        <w:autoSpaceDE w:val="0"/>
        <w:autoSpaceDN w:val="0"/>
        <w:adjustRightInd w:val="0"/>
        <w:spacing w:after="0" w:line="276" w:lineRule="auto"/>
        <w:rPr>
          <w:rFonts w:ascii="Arial" w:eastAsia="Times New Roman" w:hAnsi="Arial" w:cs="Arial"/>
          <w:kern w:val="0"/>
          <w14:ligatures w14:val="none"/>
        </w:rPr>
      </w:pPr>
      <w:r w:rsidRPr="00141B39">
        <w:rPr>
          <w:rFonts w:ascii="Arial" w:eastAsia="Times New Roman" w:hAnsi="Arial" w:cs="Arial"/>
          <w:kern w:val="0"/>
          <w14:ligatures w14:val="none"/>
        </w:rPr>
        <w:t>W konkursie mogą brać udział organizacje pozarządowe, o których mowa w art. 3 ust. 2 ustawy z dnia 24 kwietnia 2003 r. o działalności pożytku publicznego i</w:t>
      </w:r>
      <w:r>
        <w:rPr>
          <w:rFonts w:ascii="Arial" w:eastAsia="Times New Roman" w:hAnsi="Arial" w:cs="Arial"/>
          <w:kern w:val="0"/>
          <w14:ligatures w14:val="none"/>
        </w:rPr>
        <w:t> </w:t>
      </w:r>
      <w:r w:rsidRPr="00141B39">
        <w:rPr>
          <w:rFonts w:ascii="Arial" w:eastAsia="Times New Roman" w:hAnsi="Arial" w:cs="Arial"/>
          <w:kern w:val="0"/>
          <w14:ligatures w14:val="none"/>
        </w:rPr>
        <w:t>o</w:t>
      </w:r>
      <w:r>
        <w:rPr>
          <w:rFonts w:ascii="Arial" w:eastAsia="Times New Roman" w:hAnsi="Arial" w:cs="Arial"/>
          <w:kern w:val="0"/>
          <w14:ligatures w14:val="none"/>
        </w:rPr>
        <w:t> </w:t>
      </w:r>
      <w:r w:rsidRPr="00141B39">
        <w:rPr>
          <w:rFonts w:ascii="Arial" w:eastAsia="Times New Roman" w:hAnsi="Arial" w:cs="Arial"/>
          <w:kern w:val="0"/>
          <w14:ligatures w14:val="none"/>
        </w:rPr>
        <w:t>wolontariacie.</w:t>
      </w:r>
    </w:p>
    <w:p w14:paraId="144197CD" w14:textId="77777777" w:rsidR="007862B1" w:rsidRPr="00141B39" w:rsidRDefault="007862B1" w:rsidP="007862B1">
      <w:pPr>
        <w:pStyle w:val="Akapitzlist"/>
        <w:widowControl w:val="0"/>
        <w:numPr>
          <w:ilvl w:val="0"/>
          <w:numId w:val="6"/>
        </w:numPr>
        <w:autoSpaceDE w:val="0"/>
        <w:autoSpaceDN w:val="0"/>
        <w:adjustRightInd w:val="0"/>
        <w:spacing w:after="0" w:line="276" w:lineRule="auto"/>
        <w:rPr>
          <w:rFonts w:ascii="Arial" w:eastAsia="Times New Roman" w:hAnsi="Arial" w:cs="Arial"/>
          <w:kern w:val="0"/>
          <w14:ligatures w14:val="none"/>
        </w:rPr>
      </w:pPr>
      <w:r>
        <w:rPr>
          <w:rFonts w:ascii="Arial" w:eastAsia="Times New Roman" w:hAnsi="Arial" w:cs="Arial"/>
          <w:kern w:val="0"/>
          <w14:ligatures w14:val="none"/>
        </w:rPr>
        <w:t xml:space="preserve">O </w:t>
      </w:r>
      <w:r w:rsidRPr="00141B39">
        <w:rPr>
          <w:rFonts w:ascii="Arial" w:eastAsia="Times New Roman" w:hAnsi="Arial" w:cs="Arial"/>
          <w:kern w:val="0"/>
          <w14:ligatures w14:val="none"/>
        </w:rPr>
        <w:t>powierzenie prowadzenia punktów nieodpłatnej pomocy prawnej oraz mediacji może ubiegać się Oferent, który:</w:t>
      </w:r>
    </w:p>
    <w:p w14:paraId="33695064" w14:textId="77777777" w:rsidR="007862B1" w:rsidRPr="0036785C" w:rsidRDefault="007862B1" w:rsidP="007862B1">
      <w:pPr>
        <w:pStyle w:val="Akapitzlist"/>
        <w:widowControl w:val="0"/>
        <w:numPr>
          <w:ilvl w:val="0"/>
          <w:numId w:val="33"/>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został wpisany na listę prowadzoną przez Wojewodę Podkarpackiego w zakresie udzielania nieodpłatnej pomocy prawnej;</w:t>
      </w:r>
    </w:p>
    <w:p w14:paraId="6A3DD9A7" w14:textId="77777777" w:rsidR="007862B1" w:rsidRPr="0036785C" w:rsidRDefault="007862B1" w:rsidP="007862B1">
      <w:pPr>
        <w:pStyle w:val="Akapitzlist"/>
        <w:widowControl w:val="0"/>
        <w:numPr>
          <w:ilvl w:val="0"/>
          <w:numId w:val="33"/>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prowadzi działalność statutową w zakresie udzielania nieodpłatnej pomocy prawnej oraz zwiększenia świadomości prawnej społeczeństwa, zgodnie z art. 4 ust. 1 pkt 1b ustawy o działalności pożytku publicznego i o wolontariacie;</w:t>
      </w:r>
    </w:p>
    <w:p w14:paraId="61D3C6E3" w14:textId="77777777" w:rsidR="007862B1" w:rsidRPr="0036785C" w:rsidRDefault="007862B1" w:rsidP="007862B1">
      <w:pPr>
        <w:pStyle w:val="Akapitzlist"/>
        <w:widowControl w:val="0"/>
        <w:numPr>
          <w:ilvl w:val="0"/>
          <w:numId w:val="33"/>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posiada umowę zawartą z adwokatem, radcą prawnym, doradcą podatkowym lub</w:t>
      </w:r>
      <w:r>
        <w:rPr>
          <w:rFonts w:ascii="Arial" w:eastAsia="Times New Roman" w:hAnsi="Arial" w:cs="Arial"/>
          <w:kern w:val="0"/>
          <w14:ligatures w14:val="none"/>
        </w:rPr>
        <w:t> </w:t>
      </w:r>
      <w:r w:rsidRPr="0036785C">
        <w:rPr>
          <w:rFonts w:ascii="Arial" w:eastAsia="Times New Roman" w:hAnsi="Arial" w:cs="Arial"/>
          <w:kern w:val="0"/>
          <w14:ligatures w14:val="none"/>
        </w:rPr>
        <w:t>osobą, o której mowa w art. 11 ust. 3 pkt 2 ustawy z dnia 5 sierpnia 2015 r. o</w:t>
      </w:r>
      <w:r>
        <w:rPr>
          <w:rFonts w:ascii="Arial" w:eastAsia="Times New Roman" w:hAnsi="Arial" w:cs="Arial"/>
          <w:kern w:val="0"/>
          <w14:ligatures w14:val="none"/>
        </w:rPr>
        <w:t> </w:t>
      </w:r>
      <w:r w:rsidRPr="0036785C">
        <w:rPr>
          <w:rFonts w:ascii="Arial" w:eastAsia="Times New Roman" w:hAnsi="Arial" w:cs="Arial"/>
          <w:kern w:val="0"/>
          <w14:ligatures w14:val="none"/>
        </w:rPr>
        <w:t>nieodpłatnej pomocy prawnej, nieodpłatnym poradnictwie obywatelskim oraz</w:t>
      </w:r>
      <w:r>
        <w:rPr>
          <w:rFonts w:ascii="Arial" w:eastAsia="Times New Roman" w:hAnsi="Arial" w:cs="Arial"/>
          <w:kern w:val="0"/>
          <w14:ligatures w14:val="none"/>
        </w:rPr>
        <w:t> </w:t>
      </w:r>
      <w:r w:rsidRPr="0036785C">
        <w:rPr>
          <w:rFonts w:ascii="Arial" w:eastAsia="Times New Roman" w:hAnsi="Arial" w:cs="Arial"/>
          <w:kern w:val="0"/>
          <w14:ligatures w14:val="none"/>
        </w:rPr>
        <w:t>edukacji prawnej;</w:t>
      </w:r>
    </w:p>
    <w:p w14:paraId="1481EFE6" w14:textId="77777777" w:rsidR="007862B1" w:rsidRPr="0036785C" w:rsidRDefault="007862B1" w:rsidP="007862B1">
      <w:pPr>
        <w:pStyle w:val="Akapitzlist"/>
        <w:widowControl w:val="0"/>
        <w:numPr>
          <w:ilvl w:val="0"/>
          <w:numId w:val="33"/>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posiada umowę zawartą z mediatorem;</w:t>
      </w:r>
    </w:p>
    <w:p w14:paraId="57DD0094" w14:textId="77777777" w:rsidR="007862B1" w:rsidRPr="0036785C" w:rsidRDefault="007862B1" w:rsidP="007862B1">
      <w:pPr>
        <w:pStyle w:val="Akapitzlist"/>
        <w:widowControl w:val="0"/>
        <w:numPr>
          <w:ilvl w:val="0"/>
          <w:numId w:val="33"/>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daje gwarancję należytego wykonania zadania, w szczególności w zakresie zapewnienia:</w:t>
      </w:r>
    </w:p>
    <w:p w14:paraId="546C062E" w14:textId="77777777" w:rsidR="007862B1" w:rsidRPr="007A5BC2" w:rsidRDefault="007862B1" w:rsidP="007A5BC2">
      <w:pPr>
        <w:pStyle w:val="Akapitzlist"/>
        <w:widowControl w:val="0"/>
        <w:numPr>
          <w:ilvl w:val="0"/>
          <w:numId w:val="45"/>
        </w:numPr>
        <w:autoSpaceDE w:val="0"/>
        <w:autoSpaceDN w:val="0"/>
        <w:adjustRightInd w:val="0"/>
        <w:spacing w:after="0" w:line="276" w:lineRule="auto"/>
        <w:rPr>
          <w:rFonts w:ascii="Arial" w:eastAsia="Times New Roman" w:hAnsi="Arial" w:cs="Arial"/>
          <w:kern w:val="0"/>
          <w14:ligatures w14:val="none"/>
        </w:rPr>
      </w:pPr>
      <w:r w:rsidRPr="007A5BC2">
        <w:rPr>
          <w:rFonts w:ascii="Arial" w:eastAsia="Times New Roman" w:hAnsi="Arial" w:cs="Arial"/>
          <w:kern w:val="0"/>
          <w14:ligatures w14:val="none"/>
        </w:rPr>
        <w:t>poufności w związku z udzielaniem nieodpłatnej pomocy prawnej i jej dokumentowaniem,</w:t>
      </w:r>
    </w:p>
    <w:p w14:paraId="4F35F970" w14:textId="77777777" w:rsidR="007862B1" w:rsidRPr="0036785C" w:rsidRDefault="007862B1" w:rsidP="007A5BC2">
      <w:pPr>
        <w:pStyle w:val="Akapitzlist"/>
        <w:widowControl w:val="0"/>
        <w:numPr>
          <w:ilvl w:val="0"/>
          <w:numId w:val="45"/>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profesjonalnego i rzetelnego udzielania nieodpłatnej pomocy prawnej,</w:t>
      </w:r>
    </w:p>
    <w:p w14:paraId="64AF18A6" w14:textId="77777777" w:rsidR="007862B1" w:rsidRPr="0036785C" w:rsidRDefault="007862B1" w:rsidP="007A5BC2">
      <w:pPr>
        <w:pStyle w:val="Akapitzlist"/>
        <w:widowControl w:val="0"/>
        <w:numPr>
          <w:ilvl w:val="0"/>
          <w:numId w:val="45"/>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przestrzegania zasad etyki przy udzielaniu nieodpłatnej pomocy prawnej, w</w:t>
      </w:r>
      <w:r>
        <w:rPr>
          <w:rFonts w:ascii="Arial" w:eastAsia="Times New Roman" w:hAnsi="Arial" w:cs="Arial"/>
          <w:kern w:val="0"/>
          <w14:ligatures w14:val="none"/>
        </w:rPr>
        <w:t> </w:t>
      </w:r>
      <w:r w:rsidRPr="0036785C">
        <w:rPr>
          <w:rFonts w:ascii="Arial" w:eastAsia="Times New Roman" w:hAnsi="Arial" w:cs="Arial"/>
          <w:kern w:val="0"/>
          <w14:ligatures w14:val="none"/>
        </w:rPr>
        <w:t>szczególności w sytuacji, gdy zachodzi konflikt interesów;</w:t>
      </w:r>
    </w:p>
    <w:p w14:paraId="2C5185C7" w14:textId="77777777" w:rsidR="007862B1" w:rsidRPr="0036785C" w:rsidRDefault="007862B1" w:rsidP="007862B1">
      <w:pPr>
        <w:pStyle w:val="Akapitzlist"/>
        <w:widowControl w:val="0"/>
        <w:numPr>
          <w:ilvl w:val="0"/>
          <w:numId w:val="33"/>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opracował i stosuje standardy obsługi i wewnętrzny system kontroli jakości udzielanej nieodpłatnej pomocy prawnej.</w:t>
      </w:r>
    </w:p>
    <w:p w14:paraId="4E85E53B" w14:textId="77777777" w:rsidR="007862B1" w:rsidRPr="00342F2B" w:rsidRDefault="007862B1" w:rsidP="007862B1">
      <w:pPr>
        <w:pStyle w:val="Akapitzlist"/>
        <w:widowControl w:val="0"/>
        <w:numPr>
          <w:ilvl w:val="0"/>
          <w:numId w:val="6"/>
        </w:numPr>
        <w:autoSpaceDE w:val="0"/>
        <w:autoSpaceDN w:val="0"/>
        <w:adjustRightInd w:val="0"/>
        <w:spacing w:after="0" w:line="276" w:lineRule="auto"/>
        <w:rPr>
          <w:rFonts w:ascii="Arial" w:eastAsia="Times New Roman" w:hAnsi="Arial" w:cs="Arial"/>
          <w:kern w:val="0"/>
          <w14:ligatures w14:val="none"/>
        </w:rPr>
      </w:pPr>
      <w:r>
        <w:rPr>
          <w:rFonts w:ascii="Arial" w:eastAsia="Times New Roman" w:hAnsi="Arial" w:cs="Arial"/>
          <w:kern w:val="0"/>
          <w14:ligatures w14:val="none"/>
        </w:rPr>
        <w:t xml:space="preserve">O </w:t>
      </w:r>
      <w:r w:rsidRPr="00342F2B">
        <w:rPr>
          <w:rFonts w:ascii="Arial" w:eastAsia="Times New Roman" w:hAnsi="Arial" w:cs="Arial"/>
          <w:kern w:val="0"/>
          <w14:ligatures w14:val="none"/>
        </w:rPr>
        <w:t>powierzenie prowadzenia punktów nieodpłatnego poradnictwa obywatelskiego</w:t>
      </w:r>
      <w:r w:rsidRPr="00342F2B">
        <w:rPr>
          <w:rFonts w:ascii="Arial" w:eastAsia="Times New Roman" w:hAnsi="Arial" w:cs="Arial"/>
          <w:kern w:val="0"/>
          <w14:ligatures w14:val="none"/>
        </w:rPr>
        <w:br/>
        <w:t>oraz mediacji może ubiegać się Oferent, który:</w:t>
      </w:r>
    </w:p>
    <w:p w14:paraId="01B7DC48" w14:textId="77777777" w:rsidR="007862B1" w:rsidRPr="0036785C" w:rsidRDefault="007862B1" w:rsidP="007862B1">
      <w:pPr>
        <w:pStyle w:val="Akapitzlist"/>
        <w:widowControl w:val="0"/>
        <w:numPr>
          <w:ilvl w:val="0"/>
          <w:numId w:val="35"/>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został wpisany na listę prowadzoną przez Wojewodę Podkarpackiego w zakresie udzielania nieodpłatnego poradnictwa obywatelskiego;</w:t>
      </w:r>
    </w:p>
    <w:p w14:paraId="058A7374" w14:textId="77777777" w:rsidR="007862B1" w:rsidRPr="0036785C" w:rsidRDefault="007862B1" w:rsidP="007862B1">
      <w:pPr>
        <w:pStyle w:val="Akapitzlist"/>
        <w:widowControl w:val="0"/>
        <w:numPr>
          <w:ilvl w:val="0"/>
          <w:numId w:val="35"/>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prowadzi działalność statutową w zakresie udzielania nieodpłatnego poradnictwa obywatelskiego, zgodnie z art. 4 ust. 1 pkt 22a ustawy o działalności pożytku publicznego i o wolontariacie;</w:t>
      </w:r>
    </w:p>
    <w:p w14:paraId="2B7BCC96" w14:textId="77777777" w:rsidR="007862B1" w:rsidRPr="0036785C" w:rsidRDefault="007862B1" w:rsidP="007862B1">
      <w:pPr>
        <w:pStyle w:val="Akapitzlist"/>
        <w:widowControl w:val="0"/>
        <w:numPr>
          <w:ilvl w:val="0"/>
          <w:numId w:val="35"/>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posiada umowę zawartą z doradcą obywatelskim, o którym mowa w art. 11 ust.</w:t>
      </w:r>
      <w:r>
        <w:rPr>
          <w:rFonts w:ascii="Arial" w:eastAsia="Times New Roman" w:hAnsi="Arial" w:cs="Arial"/>
          <w:kern w:val="0"/>
          <w14:ligatures w14:val="none"/>
        </w:rPr>
        <w:t> </w:t>
      </w:r>
      <w:r w:rsidRPr="0036785C">
        <w:rPr>
          <w:rFonts w:ascii="Arial" w:eastAsia="Times New Roman" w:hAnsi="Arial" w:cs="Arial"/>
          <w:kern w:val="0"/>
          <w14:ligatures w14:val="none"/>
        </w:rPr>
        <w:t>3a ustawy z dnia 5 sierpnia 2015 r. o nieodpłatnej pomocy prawnej, nieodpłatnym poradnictwie obywatelskim oraz edukacji prawnej;</w:t>
      </w:r>
    </w:p>
    <w:p w14:paraId="47645DBD" w14:textId="77777777" w:rsidR="007862B1" w:rsidRPr="0036785C" w:rsidRDefault="007862B1" w:rsidP="007862B1">
      <w:pPr>
        <w:pStyle w:val="Akapitzlist"/>
        <w:widowControl w:val="0"/>
        <w:numPr>
          <w:ilvl w:val="0"/>
          <w:numId w:val="35"/>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posiada umowę zawartą z mediatorem;</w:t>
      </w:r>
    </w:p>
    <w:p w14:paraId="706D02A5" w14:textId="77777777" w:rsidR="007862B1" w:rsidRPr="0036785C" w:rsidRDefault="007862B1" w:rsidP="007862B1">
      <w:pPr>
        <w:pStyle w:val="Akapitzlist"/>
        <w:widowControl w:val="0"/>
        <w:numPr>
          <w:ilvl w:val="0"/>
          <w:numId w:val="35"/>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daje gwarancję należytego wykonania zadania, w szczególności w zakresie zapewnienia:</w:t>
      </w:r>
    </w:p>
    <w:p w14:paraId="210B7A84" w14:textId="77777777" w:rsidR="007862B1" w:rsidRPr="007A5BC2" w:rsidRDefault="007862B1" w:rsidP="007A5BC2">
      <w:pPr>
        <w:pStyle w:val="Akapitzlist"/>
        <w:widowControl w:val="0"/>
        <w:numPr>
          <w:ilvl w:val="0"/>
          <w:numId w:val="46"/>
        </w:numPr>
        <w:autoSpaceDE w:val="0"/>
        <w:autoSpaceDN w:val="0"/>
        <w:adjustRightInd w:val="0"/>
        <w:spacing w:after="0" w:line="276" w:lineRule="auto"/>
        <w:rPr>
          <w:rFonts w:ascii="Arial" w:eastAsia="Times New Roman" w:hAnsi="Arial" w:cs="Arial"/>
          <w:kern w:val="0"/>
          <w14:ligatures w14:val="none"/>
        </w:rPr>
      </w:pPr>
      <w:r w:rsidRPr="007A5BC2">
        <w:rPr>
          <w:rFonts w:ascii="Arial" w:eastAsia="Times New Roman" w:hAnsi="Arial" w:cs="Arial"/>
          <w:kern w:val="0"/>
          <w14:ligatures w14:val="none"/>
        </w:rPr>
        <w:t>poufności w związku z udzielaniem nieodpłatnego poradnictwa obywatelskiego i jego dokumentowaniem,</w:t>
      </w:r>
    </w:p>
    <w:p w14:paraId="5067D61F" w14:textId="77777777" w:rsidR="007862B1" w:rsidRPr="0036785C" w:rsidRDefault="007862B1" w:rsidP="007A5BC2">
      <w:pPr>
        <w:pStyle w:val="Akapitzlist"/>
        <w:widowControl w:val="0"/>
        <w:numPr>
          <w:ilvl w:val="0"/>
          <w:numId w:val="46"/>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profesjonalnego i rzetelnego udzielania nieodpłatnego poradnictwa obywatelskiego,</w:t>
      </w:r>
    </w:p>
    <w:p w14:paraId="3A8E37A2" w14:textId="77777777" w:rsidR="007862B1" w:rsidRPr="0036785C" w:rsidRDefault="007862B1" w:rsidP="007A5BC2">
      <w:pPr>
        <w:pStyle w:val="Akapitzlist"/>
        <w:widowControl w:val="0"/>
        <w:numPr>
          <w:ilvl w:val="0"/>
          <w:numId w:val="46"/>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lastRenderedPageBreak/>
        <w:t>przestrzegania zasad etyki przy udzielaniu nieodpłatnego poradnictwa obywatelskiego, w szczególności w sytuacji, gdy zachodzi konflikt interesów;</w:t>
      </w:r>
    </w:p>
    <w:p w14:paraId="7CF9098E" w14:textId="77777777" w:rsidR="007862B1" w:rsidRPr="0036785C" w:rsidRDefault="007862B1" w:rsidP="007862B1">
      <w:pPr>
        <w:pStyle w:val="Akapitzlist"/>
        <w:widowControl w:val="0"/>
        <w:numPr>
          <w:ilvl w:val="0"/>
          <w:numId w:val="35"/>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opracował i stosuje standardy obsługi i wewnętrzny system kontroli jakości udzielanego nieodpłatnego poradnictwa obywatelskiego.</w:t>
      </w:r>
    </w:p>
    <w:p w14:paraId="78F08644" w14:textId="77777777" w:rsidR="007862B1" w:rsidRDefault="007862B1" w:rsidP="007862B1">
      <w:pPr>
        <w:widowControl w:val="0"/>
        <w:autoSpaceDE w:val="0"/>
        <w:autoSpaceDN w:val="0"/>
        <w:adjustRightInd w:val="0"/>
        <w:spacing w:after="0" w:line="276" w:lineRule="auto"/>
        <w:rPr>
          <w:rFonts w:ascii="Arial" w:eastAsia="Times New Roman" w:hAnsi="Arial" w:cs="Arial"/>
          <w:kern w:val="0"/>
          <w14:ligatures w14:val="none"/>
        </w:rPr>
      </w:pPr>
    </w:p>
    <w:p w14:paraId="3E5BDE4E" w14:textId="77777777" w:rsidR="007862B1" w:rsidRPr="0012600B" w:rsidRDefault="007862B1" w:rsidP="007862B1">
      <w:pPr>
        <w:widowControl w:val="0"/>
        <w:autoSpaceDE w:val="0"/>
        <w:autoSpaceDN w:val="0"/>
        <w:adjustRightInd w:val="0"/>
        <w:spacing w:after="0" w:line="276" w:lineRule="auto"/>
        <w:rPr>
          <w:rFonts w:ascii="Arial" w:eastAsia="Times New Roman" w:hAnsi="Arial" w:cs="Arial"/>
          <w:kern w:val="0"/>
          <w14:ligatures w14:val="none"/>
        </w:rPr>
      </w:pPr>
    </w:p>
    <w:p w14:paraId="656C3D10" w14:textId="77777777" w:rsidR="007862B1" w:rsidRPr="0012600B" w:rsidRDefault="007862B1" w:rsidP="007862B1">
      <w:pPr>
        <w:widowControl w:val="0"/>
        <w:autoSpaceDE w:val="0"/>
        <w:autoSpaceDN w:val="0"/>
        <w:adjustRightInd w:val="0"/>
        <w:spacing w:after="0" w:line="276" w:lineRule="auto"/>
        <w:rPr>
          <w:rFonts w:ascii="Arial" w:eastAsia="Times New Roman" w:hAnsi="Arial" w:cs="Arial"/>
          <w:b/>
          <w:bCs/>
          <w:kern w:val="0"/>
          <w14:ligatures w14:val="none"/>
        </w:rPr>
      </w:pPr>
      <w:r w:rsidRPr="0012600B">
        <w:rPr>
          <w:rFonts w:ascii="Arial" w:eastAsia="Times New Roman" w:hAnsi="Arial" w:cs="Arial"/>
          <w:b/>
          <w:bCs/>
          <w:kern w:val="0"/>
          <w14:ligatures w14:val="none"/>
        </w:rPr>
        <w:t>V</w:t>
      </w:r>
      <w:r>
        <w:rPr>
          <w:rFonts w:ascii="Arial" w:eastAsia="Times New Roman" w:hAnsi="Arial" w:cs="Arial"/>
          <w:b/>
          <w:bCs/>
          <w:kern w:val="0"/>
          <w14:ligatures w14:val="none"/>
        </w:rPr>
        <w:t>I</w:t>
      </w:r>
      <w:r w:rsidRPr="0012600B">
        <w:rPr>
          <w:rFonts w:ascii="Arial" w:eastAsia="Times New Roman" w:hAnsi="Arial" w:cs="Arial"/>
          <w:b/>
          <w:bCs/>
          <w:kern w:val="0"/>
          <w14:ligatures w14:val="none"/>
        </w:rPr>
        <w:t>. Forma realizacji</w:t>
      </w:r>
      <w:r>
        <w:rPr>
          <w:rFonts w:ascii="Arial" w:eastAsia="Times New Roman" w:hAnsi="Arial" w:cs="Arial"/>
          <w:b/>
          <w:bCs/>
          <w:kern w:val="0"/>
          <w14:ligatures w14:val="none"/>
        </w:rPr>
        <w:t xml:space="preserve"> </w:t>
      </w:r>
    </w:p>
    <w:p w14:paraId="046F69C8" w14:textId="77777777" w:rsidR="007862B1" w:rsidRPr="00342F2B" w:rsidRDefault="007862B1" w:rsidP="007862B1">
      <w:pPr>
        <w:pStyle w:val="Akapitzlist"/>
        <w:widowControl w:val="0"/>
        <w:numPr>
          <w:ilvl w:val="0"/>
          <w:numId w:val="7"/>
        </w:numPr>
        <w:autoSpaceDE w:val="0"/>
        <w:autoSpaceDN w:val="0"/>
        <w:adjustRightInd w:val="0"/>
        <w:spacing w:after="0" w:line="276" w:lineRule="auto"/>
        <w:rPr>
          <w:rFonts w:ascii="Arial" w:eastAsia="Times New Roman" w:hAnsi="Arial" w:cs="Arial"/>
          <w:kern w:val="0"/>
          <w14:ligatures w14:val="none"/>
        </w:rPr>
      </w:pPr>
      <w:r w:rsidRPr="00342F2B">
        <w:rPr>
          <w:rFonts w:ascii="Arial" w:eastAsia="Times New Roman" w:hAnsi="Arial" w:cs="Arial"/>
          <w:kern w:val="0"/>
          <w14:ligatures w14:val="none"/>
        </w:rPr>
        <w:t>Zlecanie realizacji zadania publicznego ma formę powierzenia prowadzenia punktu nieodpłatnej pomocy prawnej oraz mediacji lub punktu nieodpłatnego poradnictwa obywatelskiego oraz mediacji. Oferent nie wnosi finansowego wkładu własnego. Dopuszczalne jest wniesienie wkładu osobowego i/lub rzeczowego.</w:t>
      </w:r>
    </w:p>
    <w:p w14:paraId="5F4A375A" w14:textId="5083DB80" w:rsidR="007862B1" w:rsidRDefault="007862B1" w:rsidP="007862B1">
      <w:pPr>
        <w:pStyle w:val="Akapitzlist"/>
        <w:widowControl w:val="0"/>
        <w:numPr>
          <w:ilvl w:val="0"/>
          <w:numId w:val="7"/>
        </w:numPr>
        <w:autoSpaceDE w:val="0"/>
        <w:autoSpaceDN w:val="0"/>
        <w:adjustRightInd w:val="0"/>
        <w:spacing w:after="0" w:line="276" w:lineRule="auto"/>
        <w:rPr>
          <w:rFonts w:ascii="Arial" w:eastAsia="Times New Roman" w:hAnsi="Arial" w:cs="Arial"/>
          <w:kern w:val="0"/>
          <w14:ligatures w14:val="none"/>
        </w:rPr>
      </w:pPr>
      <w:r w:rsidRPr="00342F2B">
        <w:rPr>
          <w:rFonts w:ascii="Arial" w:eastAsia="Times New Roman" w:hAnsi="Arial" w:cs="Arial"/>
          <w:kern w:val="0"/>
          <w14:ligatures w14:val="none"/>
        </w:rPr>
        <w:t>Organizacji pozarządowej powierza się dodatkowo wykonanie zadań z zakresu edukacji prawnej, związanej z problemami zgłaszanymi w trakcie udzielania nieodpłatnej pomocy prawnej oraz mediacji lub świadczenia nieodpłatnego poradnictwa obywatelskiego</w:t>
      </w:r>
      <w:r>
        <w:rPr>
          <w:rFonts w:ascii="Arial" w:eastAsia="Times New Roman" w:hAnsi="Arial" w:cs="Arial"/>
          <w:kern w:val="0"/>
          <w14:ligatures w14:val="none"/>
        </w:rPr>
        <w:t xml:space="preserve"> </w:t>
      </w:r>
      <w:r w:rsidRPr="00342F2B">
        <w:rPr>
          <w:rFonts w:ascii="Arial" w:eastAsia="Times New Roman" w:hAnsi="Arial" w:cs="Arial"/>
          <w:kern w:val="0"/>
          <w14:ligatures w14:val="none"/>
        </w:rPr>
        <w:t>oraz mediacji, w wymiarze co najmniej jednego zadania w 202</w:t>
      </w:r>
      <w:r w:rsidR="00600734">
        <w:rPr>
          <w:rFonts w:ascii="Arial" w:eastAsia="Times New Roman" w:hAnsi="Arial" w:cs="Arial"/>
          <w:kern w:val="0"/>
          <w14:ligatures w14:val="none"/>
        </w:rPr>
        <w:t>6</w:t>
      </w:r>
      <w:r w:rsidRPr="00342F2B">
        <w:rPr>
          <w:rFonts w:ascii="Arial" w:eastAsia="Times New Roman" w:hAnsi="Arial" w:cs="Arial"/>
          <w:kern w:val="0"/>
          <w14:ligatures w14:val="none"/>
        </w:rPr>
        <w:t xml:space="preserve"> roku. Zadania z zakresu edukacji prawnej mogą być wykonywane w formie prowadzeniu otwartych wykładów</w:t>
      </w:r>
      <w:r>
        <w:rPr>
          <w:rFonts w:ascii="Arial" w:eastAsia="Times New Roman" w:hAnsi="Arial" w:cs="Arial"/>
          <w:kern w:val="0"/>
          <w14:ligatures w14:val="none"/>
        </w:rPr>
        <w:t xml:space="preserve"> </w:t>
      </w:r>
      <w:r w:rsidRPr="00342F2B">
        <w:rPr>
          <w:rFonts w:ascii="Arial" w:eastAsia="Times New Roman" w:hAnsi="Arial" w:cs="Arial"/>
          <w:kern w:val="0"/>
          <w14:ligatures w14:val="none"/>
        </w:rPr>
        <w:t>i warsztatów, spotkań i warsztatów dla wybranych grup odbiorców (np. seniorów)</w:t>
      </w:r>
      <w:r>
        <w:rPr>
          <w:rFonts w:ascii="Arial" w:eastAsia="Times New Roman" w:hAnsi="Arial" w:cs="Arial"/>
          <w:kern w:val="0"/>
          <w14:ligatures w14:val="none"/>
        </w:rPr>
        <w:t xml:space="preserve"> </w:t>
      </w:r>
      <w:r w:rsidRPr="00342F2B">
        <w:rPr>
          <w:rFonts w:ascii="Arial" w:eastAsia="Times New Roman" w:hAnsi="Arial" w:cs="Arial"/>
          <w:kern w:val="0"/>
          <w14:ligatures w14:val="none"/>
        </w:rPr>
        <w:t>oraz szkoleń i konkursów wiedzy przeprowadzanych w</w:t>
      </w:r>
      <w:r>
        <w:rPr>
          <w:rFonts w:ascii="Arial" w:eastAsia="Times New Roman" w:hAnsi="Arial" w:cs="Arial"/>
          <w:kern w:val="0"/>
          <w14:ligatures w14:val="none"/>
        </w:rPr>
        <w:t> </w:t>
      </w:r>
      <w:r w:rsidRPr="00342F2B">
        <w:rPr>
          <w:rFonts w:ascii="Arial" w:eastAsia="Times New Roman" w:hAnsi="Arial" w:cs="Arial"/>
          <w:kern w:val="0"/>
          <w14:ligatures w14:val="none"/>
        </w:rPr>
        <w:t xml:space="preserve">szkołach na terenie Rzeszowa. </w:t>
      </w:r>
      <w:bookmarkStart w:id="1" w:name="_Hlk179455938"/>
    </w:p>
    <w:p w14:paraId="3D3A71E7" w14:textId="77777777" w:rsidR="007862B1" w:rsidRPr="00600734" w:rsidRDefault="007862B1" w:rsidP="00600734">
      <w:pPr>
        <w:widowControl w:val="0"/>
        <w:autoSpaceDE w:val="0"/>
        <w:autoSpaceDN w:val="0"/>
        <w:adjustRightInd w:val="0"/>
        <w:spacing w:after="0" w:line="276" w:lineRule="auto"/>
        <w:ind w:firstLine="708"/>
        <w:rPr>
          <w:rFonts w:ascii="Arial" w:eastAsia="Times New Roman" w:hAnsi="Arial" w:cs="Arial"/>
          <w:kern w:val="0"/>
          <w14:ligatures w14:val="none"/>
        </w:rPr>
      </w:pPr>
      <w:r w:rsidRPr="00600734">
        <w:rPr>
          <w:rFonts w:ascii="Arial" w:eastAsia="Times New Roman" w:hAnsi="Arial" w:cs="Arial"/>
          <w:kern w:val="0"/>
          <w14:ligatures w14:val="none"/>
        </w:rPr>
        <w:t>Proponowana tematyka działań z zakresu edukacji prawnej</w:t>
      </w:r>
      <w:bookmarkEnd w:id="1"/>
      <w:r w:rsidRPr="00600734">
        <w:rPr>
          <w:rFonts w:ascii="Arial" w:eastAsia="Times New Roman" w:hAnsi="Arial" w:cs="Arial"/>
          <w:kern w:val="0"/>
          <w14:ligatures w14:val="none"/>
        </w:rPr>
        <w:t>:</w:t>
      </w:r>
    </w:p>
    <w:p w14:paraId="06308E94" w14:textId="21536834" w:rsidR="007862B1" w:rsidRPr="0036785C" w:rsidRDefault="00600734" w:rsidP="007862B1">
      <w:pPr>
        <w:pStyle w:val="Akapitzlist"/>
        <w:widowControl w:val="0"/>
        <w:numPr>
          <w:ilvl w:val="0"/>
          <w:numId w:val="37"/>
        </w:numPr>
        <w:autoSpaceDE w:val="0"/>
        <w:autoSpaceDN w:val="0"/>
        <w:adjustRightInd w:val="0"/>
        <w:spacing w:after="0" w:line="276" w:lineRule="auto"/>
        <w:rPr>
          <w:rFonts w:ascii="Arial" w:eastAsia="Times New Roman" w:hAnsi="Arial" w:cs="Arial"/>
          <w:kern w:val="0"/>
          <w14:ligatures w14:val="none"/>
        </w:rPr>
      </w:pPr>
      <w:r>
        <w:rPr>
          <w:rFonts w:ascii="Arial" w:eastAsia="Times New Roman" w:hAnsi="Arial" w:cs="Arial"/>
          <w:kern w:val="0"/>
          <w14:ligatures w14:val="none"/>
        </w:rPr>
        <w:t>prawo spadkowe</w:t>
      </w:r>
      <w:r w:rsidR="007862B1" w:rsidRPr="0036785C">
        <w:rPr>
          <w:rFonts w:ascii="Arial" w:eastAsia="Times New Roman" w:hAnsi="Arial" w:cs="Arial"/>
          <w:kern w:val="0"/>
          <w14:ligatures w14:val="none"/>
        </w:rPr>
        <w:t>;</w:t>
      </w:r>
    </w:p>
    <w:p w14:paraId="0FDA6736" w14:textId="0FF79DE3" w:rsidR="007862B1" w:rsidRDefault="00600734" w:rsidP="007862B1">
      <w:pPr>
        <w:pStyle w:val="Akapitzlist"/>
        <w:widowControl w:val="0"/>
        <w:numPr>
          <w:ilvl w:val="0"/>
          <w:numId w:val="37"/>
        </w:numPr>
        <w:autoSpaceDE w:val="0"/>
        <w:autoSpaceDN w:val="0"/>
        <w:adjustRightInd w:val="0"/>
        <w:spacing w:after="0" w:line="276" w:lineRule="auto"/>
        <w:rPr>
          <w:rFonts w:ascii="Arial" w:eastAsia="Times New Roman" w:hAnsi="Arial" w:cs="Arial"/>
          <w:kern w:val="0"/>
          <w14:ligatures w14:val="none"/>
        </w:rPr>
      </w:pPr>
      <w:r>
        <w:rPr>
          <w:rFonts w:ascii="Arial" w:eastAsia="Times New Roman" w:hAnsi="Arial" w:cs="Arial"/>
          <w:kern w:val="0"/>
          <w14:ligatures w14:val="none"/>
        </w:rPr>
        <w:t>prawa konsumenta;</w:t>
      </w:r>
    </w:p>
    <w:p w14:paraId="6447FF00" w14:textId="6F9F54D2" w:rsidR="00600734" w:rsidRPr="0036785C" w:rsidRDefault="00600734" w:rsidP="007862B1">
      <w:pPr>
        <w:pStyle w:val="Akapitzlist"/>
        <w:widowControl w:val="0"/>
        <w:numPr>
          <w:ilvl w:val="0"/>
          <w:numId w:val="37"/>
        </w:numPr>
        <w:autoSpaceDE w:val="0"/>
        <w:autoSpaceDN w:val="0"/>
        <w:adjustRightInd w:val="0"/>
        <w:spacing w:after="0" w:line="276" w:lineRule="auto"/>
        <w:rPr>
          <w:rFonts w:ascii="Arial" w:eastAsia="Times New Roman" w:hAnsi="Arial" w:cs="Arial"/>
          <w:kern w:val="0"/>
          <w14:ligatures w14:val="none"/>
        </w:rPr>
      </w:pPr>
      <w:r>
        <w:rPr>
          <w:rFonts w:ascii="Arial" w:eastAsia="Times New Roman" w:hAnsi="Arial" w:cs="Arial"/>
          <w:kern w:val="0"/>
          <w14:ligatures w14:val="none"/>
        </w:rPr>
        <w:t>prawo rodzinne;</w:t>
      </w:r>
    </w:p>
    <w:p w14:paraId="48B632DF" w14:textId="53D33050" w:rsidR="007862B1" w:rsidRPr="0036785C" w:rsidRDefault="007862B1" w:rsidP="007862B1">
      <w:pPr>
        <w:pStyle w:val="Akapitzlist"/>
        <w:widowControl w:val="0"/>
        <w:numPr>
          <w:ilvl w:val="0"/>
          <w:numId w:val="37"/>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cyberprzemoc, przemoc rówieśnicza, naruszenie dóbr osobistych</w:t>
      </w:r>
      <w:r w:rsidR="00E60A54">
        <w:rPr>
          <w:rFonts w:ascii="Arial" w:eastAsia="Times New Roman" w:hAnsi="Arial" w:cs="Arial"/>
          <w:kern w:val="0"/>
          <w14:ligatures w14:val="none"/>
        </w:rPr>
        <w:t>.</w:t>
      </w:r>
    </w:p>
    <w:p w14:paraId="40E8F46B" w14:textId="77777777" w:rsidR="007862B1" w:rsidRPr="00342F2B" w:rsidRDefault="007862B1" w:rsidP="007862B1">
      <w:pPr>
        <w:pStyle w:val="Akapitzlist"/>
        <w:widowControl w:val="0"/>
        <w:numPr>
          <w:ilvl w:val="0"/>
          <w:numId w:val="7"/>
        </w:numPr>
        <w:autoSpaceDE w:val="0"/>
        <w:autoSpaceDN w:val="0"/>
        <w:adjustRightInd w:val="0"/>
        <w:spacing w:after="0" w:line="276" w:lineRule="auto"/>
        <w:rPr>
          <w:rFonts w:ascii="Arial" w:eastAsia="Times New Roman" w:hAnsi="Arial" w:cs="Arial"/>
          <w:kern w:val="0"/>
          <w14:ligatures w14:val="none"/>
        </w:rPr>
      </w:pPr>
      <w:r w:rsidRPr="00342F2B">
        <w:rPr>
          <w:rFonts w:ascii="Arial" w:eastAsia="Times New Roman" w:hAnsi="Arial" w:cs="Arial"/>
          <w:kern w:val="0"/>
          <w14:ligatures w14:val="none"/>
        </w:rPr>
        <w:t>Edukacja prawna obejmuje działania edukacyjne zmierzające do zwiększenia świadomości prawnej społeczeństwa, dotyczące w szczególności upowszechniania wiedzy o:</w:t>
      </w:r>
    </w:p>
    <w:p w14:paraId="43F5915A" w14:textId="77777777" w:rsidR="007862B1" w:rsidRPr="0036785C" w:rsidRDefault="007862B1" w:rsidP="007862B1">
      <w:pPr>
        <w:pStyle w:val="Akapitzlist"/>
        <w:widowControl w:val="0"/>
        <w:numPr>
          <w:ilvl w:val="0"/>
          <w:numId w:val="38"/>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prawach i obowiązkach obywatelskich;</w:t>
      </w:r>
    </w:p>
    <w:p w14:paraId="3ED5F36D" w14:textId="77777777" w:rsidR="007862B1" w:rsidRPr="0036785C" w:rsidRDefault="007862B1" w:rsidP="007862B1">
      <w:pPr>
        <w:pStyle w:val="Akapitzlist"/>
        <w:widowControl w:val="0"/>
        <w:numPr>
          <w:ilvl w:val="0"/>
          <w:numId w:val="38"/>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działalności krajowych i międzynarodowych organów ochrony prawnej;</w:t>
      </w:r>
    </w:p>
    <w:p w14:paraId="30E86C3F" w14:textId="77777777" w:rsidR="007862B1" w:rsidRPr="0036785C" w:rsidRDefault="007862B1" w:rsidP="007862B1">
      <w:pPr>
        <w:pStyle w:val="Akapitzlist"/>
        <w:widowControl w:val="0"/>
        <w:numPr>
          <w:ilvl w:val="0"/>
          <w:numId w:val="38"/>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mediacji oraz sposobach polubownego rozwiązywania sporów;</w:t>
      </w:r>
    </w:p>
    <w:p w14:paraId="5F8D89F2" w14:textId="77777777" w:rsidR="007862B1" w:rsidRPr="0036785C" w:rsidRDefault="007862B1" w:rsidP="007862B1">
      <w:pPr>
        <w:pStyle w:val="Akapitzlist"/>
        <w:widowControl w:val="0"/>
        <w:numPr>
          <w:ilvl w:val="0"/>
          <w:numId w:val="38"/>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możliwościach udziału obywateli w konsultacjach publicznych oraz procesie stanowienia prawa;</w:t>
      </w:r>
    </w:p>
    <w:p w14:paraId="53F1F9AE" w14:textId="77777777" w:rsidR="007862B1" w:rsidRPr="0036785C" w:rsidRDefault="007862B1" w:rsidP="007862B1">
      <w:pPr>
        <w:pStyle w:val="Akapitzlist"/>
        <w:widowControl w:val="0"/>
        <w:numPr>
          <w:ilvl w:val="0"/>
          <w:numId w:val="38"/>
        </w:numPr>
        <w:autoSpaceDE w:val="0"/>
        <w:autoSpaceDN w:val="0"/>
        <w:adjustRightInd w:val="0"/>
        <w:spacing w:after="0" w:line="276" w:lineRule="auto"/>
        <w:rPr>
          <w:rFonts w:ascii="Arial" w:eastAsia="Times New Roman" w:hAnsi="Arial" w:cs="Arial"/>
          <w:kern w:val="0"/>
          <w14:ligatures w14:val="none"/>
        </w:rPr>
      </w:pPr>
      <w:r w:rsidRPr="0036785C">
        <w:rPr>
          <w:rFonts w:ascii="Arial" w:eastAsia="Times New Roman" w:hAnsi="Arial" w:cs="Arial"/>
          <w:kern w:val="0"/>
          <w14:ligatures w14:val="none"/>
        </w:rPr>
        <w:t>dostępie do nieodpłatnej pomocy prawnej i nieodpłatnego poradnictwa obywatelskiego.</w:t>
      </w:r>
    </w:p>
    <w:p w14:paraId="05047037" w14:textId="77777777" w:rsidR="007862B1" w:rsidRDefault="007862B1" w:rsidP="007862B1">
      <w:pPr>
        <w:rPr>
          <w:rFonts w:ascii="Arial" w:hAnsi="Arial" w:cs="Arial"/>
        </w:rPr>
      </w:pPr>
    </w:p>
    <w:p w14:paraId="1651A5F4" w14:textId="77777777" w:rsidR="007862B1" w:rsidRPr="0012600B" w:rsidRDefault="007862B1" w:rsidP="007862B1">
      <w:pPr>
        <w:widowControl w:val="0"/>
        <w:autoSpaceDE w:val="0"/>
        <w:autoSpaceDN w:val="0"/>
        <w:adjustRightInd w:val="0"/>
        <w:spacing w:after="0" w:line="276" w:lineRule="auto"/>
        <w:rPr>
          <w:rFonts w:ascii="Arial" w:eastAsia="Times New Roman" w:hAnsi="Arial" w:cs="Arial"/>
          <w:b/>
          <w:bCs/>
          <w:kern w:val="0"/>
          <w14:ligatures w14:val="none"/>
        </w:rPr>
      </w:pPr>
      <w:r w:rsidRPr="0012600B">
        <w:rPr>
          <w:rFonts w:ascii="Arial" w:eastAsia="Times New Roman" w:hAnsi="Arial" w:cs="Arial"/>
          <w:b/>
          <w:bCs/>
          <w:kern w:val="0"/>
          <w14:ligatures w14:val="none"/>
        </w:rPr>
        <w:t>V</w:t>
      </w:r>
      <w:r>
        <w:rPr>
          <w:rFonts w:ascii="Arial" w:eastAsia="Times New Roman" w:hAnsi="Arial" w:cs="Arial"/>
          <w:b/>
          <w:bCs/>
          <w:kern w:val="0"/>
          <w14:ligatures w14:val="none"/>
        </w:rPr>
        <w:t>I</w:t>
      </w:r>
      <w:r w:rsidRPr="0012600B">
        <w:rPr>
          <w:rFonts w:ascii="Arial" w:eastAsia="Times New Roman" w:hAnsi="Arial" w:cs="Arial"/>
          <w:b/>
          <w:bCs/>
          <w:kern w:val="0"/>
          <w14:ligatures w14:val="none"/>
        </w:rPr>
        <w:t>I. Termin i warunki realizacji zadania</w:t>
      </w:r>
      <w:r>
        <w:rPr>
          <w:rFonts w:ascii="Arial" w:eastAsia="Times New Roman" w:hAnsi="Arial" w:cs="Arial"/>
          <w:b/>
          <w:bCs/>
          <w:kern w:val="0"/>
          <w14:ligatures w14:val="none"/>
        </w:rPr>
        <w:t xml:space="preserve"> </w:t>
      </w:r>
    </w:p>
    <w:p w14:paraId="55584F6A" w14:textId="42F72E3F" w:rsidR="007862B1" w:rsidRPr="00342F2B" w:rsidRDefault="007862B1" w:rsidP="007862B1">
      <w:pPr>
        <w:pStyle w:val="Akapitzlist"/>
        <w:widowControl w:val="0"/>
        <w:numPr>
          <w:ilvl w:val="0"/>
          <w:numId w:val="8"/>
        </w:numPr>
        <w:autoSpaceDE w:val="0"/>
        <w:autoSpaceDN w:val="0"/>
        <w:adjustRightInd w:val="0"/>
        <w:spacing w:after="0" w:line="276" w:lineRule="auto"/>
        <w:rPr>
          <w:rFonts w:ascii="Arial" w:eastAsia="Times New Roman" w:hAnsi="Arial" w:cs="Arial"/>
          <w:kern w:val="0"/>
          <w14:ligatures w14:val="none"/>
        </w:rPr>
      </w:pPr>
      <w:r w:rsidRPr="00342F2B">
        <w:rPr>
          <w:rFonts w:ascii="Arial" w:eastAsia="Times New Roman" w:hAnsi="Arial" w:cs="Arial"/>
          <w:kern w:val="0"/>
          <w14:ligatures w14:val="none"/>
        </w:rPr>
        <w:t>Zadanie będzie realizowane w okresie od 1 stycznia 202</w:t>
      </w:r>
      <w:r w:rsidR="00600734">
        <w:rPr>
          <w:rFonts w:ascii="Arial" w:eastAsia="Times New Roman" w:hAnsi="Arial" w:cs="Arial"/>
          <w:kern w:val="0"/>
          <w14:ligatures w14:val="none"/>
        </w:rPr>
        <w:t>6</w:t>
      </w:r>
      <w:r w:rsidRPr="00342F2B">
        <w:rPr>
          <w:rFonts w:ascii="Arial" w:eastAsia="Times New Roman" w:hAnsi="Arial" w:cs="Arial"/>
          <w:kern w:val="0"/>
          <w14:ligatures w14:val="none"/>
        </w:rPr>
        <w:t xml:space="preserve"> r. do 31 grudnia 202</w:t>
      </w:r>
      <w:r w:rsidR="00600734">
        <w:rPr>
          <w:rFonts w:ascii="Arial" w:eastAsia="Times New Roman" w:hAnsi="Arial" w:cs="Arial"/>
          <w:kern w:val="0"/>
          <w14:ligatures w14:val="none"/>
        </w:rPr>
        <w:t>6</w:t>
      </w:r>
      <w:r w:rsidRPr="00342F2B">
        <w:rPr>
          <w:rFonts w:ascii="Arial" w:eastAsia="Times New Roman" w:hAnsi="Arial" w:cs="Arial"/>
          <w:kern w:val="0"/>
          <w14:ligatures w14:val="none"/>
        </w:rPr>
        <w:t xml:space="preserve"> r.</w:t>
      </w:r>
    </w:p>
    <w:p w14:paraId="37EB842D" w14:textId="77777777" w:rsidR="007862B1" w:rsidRPr="00342F2B" w:rsidRDefault="007862B1" w:rsidP="007862B1">
      <w:pPr>
        <w:pStyle w:val="Akapitzlist"/>
        <w:widowControl w:val="0"/>
        <w:numPr>
          <w:ilvl w:val="0"/>
          <w:numId w:val="8"/>
        </w:numPr>
        <w:autoSpaceDE w:val="0"/>
        <w:autoSpaceDN w:val="0"/>
        <w:adjustRightInd w:val="0"/>
        <w:spacing w:after="0" w:line="276" w:lineRule="auto"/>
        <w:rPr>
          <w:rFonts w:ascii="Arial" w:eastAsia="Times New Roman" w:hAnsi="Arial" w:cs="Arial"/>
          <w:kern w:val="0"/>
          <w14:ligatures w14:val="none"/>
        </w:rPr>
      </w:pPr>
      <w:r w:rsidRPr="00342F2B">
        <w:rPr>
          <w:rFonts w:ascii="Arial" w:eastAsia="Times New Roman" w:hAnsi="Arial" w:cs="Arial"/>
          <w:kern w:val="0"/>
          <w14:ligatures w14:val="none"/>
        </w:rPr>
        <w:t>Zadanie publiczne realizowane będzie na zasadach określonych w ustawie z dnia 5 sierpnia 2015 r. o nieodpłatnej pomocy prawnej, nieodpłatnym poradnictwie obywatelskim oraz edukacji prawnej.</w:t>
      </w:r>
    </w:p>
    <w:p w14:paraId="613A970D" w14:textId="77777777" w:rsidR="007862B1" w:rsidRPr="00342F2B" w:rsidRDefault="007862B1" w:rsidP="007862B1">
      <w:pPr>
        <w:pStyle w:val="Akapitzlist"/>
        <w:widowControl w:val="0"/>
        <w:numPr>
          <w:ilvl w:val="0"/>
          <w:numId w:val="8"/>
        </w:numPr>
        <w:autoSpaceDE w:val="0"/>
        <w:autoSpaceDN w:val="0"/>
        <w:adjustRightInd w:val="0"/>
        <w:spacing w:after="0" w:line="276" w:lineRule="auto"/>
        <w:rPr>
          <w:rFonts w:ascii="Arial" w:eastAsia="Times New Roman" w:hAnsi="Arial" w:cs="Arial"/>
          <w:kern w:val="0"/>
          <w14:ligatures w14:val="none"/>
        </w:rPr>
      </w:pPr>
      <w:r w:rsidRPr="00342F2B">
        <w:rPr>
          <w:rFonts w:ascii="Arial" w:eastAsia="Times New Roman" w:hAnsi="Arial" w:cs="Arial"/>
          <w:kern w:val="0"/>
          <w14:ligatures w14:val="none"/>
        </w:rPr>
        <w:t>Szczegółowe i ostateczne warunki realizacji, finansowania i rozliczenia zadania zostaną określone w umowie realizacji zadania publicznego.</w:t>
      </w:r>
    </w:p>
    <w:p w14:paraId="1FC1AC5C" w14:textId="486E691F" w:rsidR="007862B1" w:rsidRPr="00342F2B" w:rsidRDefault="007862B1" w:rsidP="007862B1">
      <w:pPr>
        <w:pStyle w:val="Akapitzlist"/>
        <w:widowControl w:val="0"/>
        <w:numPr>
          <w:ilvl w:val="0"/>
          <w:numId w:val="8"/>
        </w:numPr>
        <w:autoSpaceDE w:val="0"/>
        <w:autoSpaceDN w:val="0"/>
        <w:adjustRightInd w:val="0"/>
        <w:spacing w:after="0" w:line="276" w:lineRule="auto"/>
        <w:rPr>
          <w:rFonts w:ascii="Arial" w:eastAsia="Times New Roman" w:hAnsi="Arial" w:cs="Arial"/>
          <w:kern w:val="0"/>
          <w14:ligatures w14:val="none"/>
        </w:rPr>
      </w:pPr>
      <w:r w:rsidRPr="00342F2B">
        <w:rPr>
          <w:rFonts w:ascii="Arial" w:eastAsia="Times New Roman" w:hAnsi="Arial" w:cs="Arial"/>
          <w:kern w:val="0"/>
          <w14:ligatures w14:val="none"/>
        </w:rPr>
        <w:t>Udzielanie nieodpłatnej pomocy prawnej oraz mediacji lub świadczenie nieodpłatnego poradnictwa obywatelskiego oraz mediacji odbywa się w</w:t>
      </w:r>
      <w:r>
        <w:rPr>
          <w:rFonts w:ascii="Arial" w:eastAsia="Times New Roman" w:hAnsi="Arial" w:cs="Arial"/>
          <w:kern w:val="0"/>
          <w14:ligatures w14:val="none"/>
        </w:rPr>
        <w:t> </w:t>
      </w:r>
      <w:r w:rsidRPr="00342F2B">
        <w:rPr>
          <w:rFonts w:ascii="Arial" w:eastAsia="Times New Roman" w:hAnsi="Arial" w:cs="Arial"/>
          <w:kern w:val="0"/>
          <w14:ligatures w14:val="none"/>
        </w:rPr>
        <w:t>wyznaczonym punkcie,</w:t>
      </w:r>
      <w:r>
        <w:rPr>
          <w:rFonts w:ascii="Arial" w:eastAsia="Times New Roman" w:hAnsi="Arial" w:cs="Arial"/>
          <w:kern w:val="0"/>
          <w14:ligatures w14:val="none"/>
        </w:rPr>
        <w:t xml:space="preserve"> </w:t>
      </w:r>
      <w:r w:rsidRPr="00342F2B">
        <w:rPr>
          <w:rFonts w:ascii="Arial" w:eastAsia="Times New Roman" w:hAnsi="Arial" w:cs="Arial"/>
          <w:kern w:val="0"/>
          <w14:ligatures w14:val="none"/>
        </w:rPr>
        <w:t>o którym mowa w pkt I.1 ogłoszenia, w przeciętnym wymiarze 5 dni w tygodniu</w:t>
      </w:r>
      <w:r w:rsidR="00606DAD">
        <w:rPr>
          <w:rFonts w:ascii="Arial" w:eastAsia="Times New Roman" w:hAnsi="Arial" w:cs="Arial"/>
          <w:kern w:val="0"/>
          <w14:ligatures w14:val="none"/>
        </w:rPr>
        <w:t xml:space="preserve"> i </w:t>
      </w:r>
      <w:r w:rsidRPr="00342F2B">
        <w:rPr>
          <w:rFonts w:ascii="Arial" w:eastAsia="Times New Roman" w:hAnsi="Arial" w:cs="Arial"/>
          <w:kern w:val="0"/>
          <w14:ligatures w14:val="none"/>
        </w:rPr>
        <w:t>trwa co najmniej 4 godziny dziennie, z wyłączeniem dni, o których mowa</w:t>
      </w:r>
      <w:r>
        <w:rPr>
          <w:rFonts w:ascii="Arial" w:eastAsia="Times New Roman" w:hAnsi="Arial" w:cs="Arial"/>
          <w:kern w:val="0"/>
          <w14:ligatures w14:val="none"/>
        </w:rPr>
        <w:t xml:space="preserve"> </w:t>
      </w:r>
      <w:r w:rsidRPr="00342F2B">
        <w:rPr>
          <w:rFonts w:ascii="Arial" w:eastAsia="Times New Roman" w:hAnsi="Arial" w:cs="Arial"/>
          <w:kern w:val="0"/>
          <w14:ligatures w14:val="none"/>
        </w:rPr>
        <w:t xml:space="preserve">w art. 1 pkt 1 ustawy z dnia 18 stycznia 1951 r. o dniach wolnych </w:t>
      </w:r>
      <w:r w:rsidRPr="00342F2B">
        <w:rPr>
          <w:rFonts w:ascii="Arial" w:eastAsia="Times New Roman" w:hAnsi="Arial" w:cs="Arial"/>
          <w:kern w:val="0"/>
          <w14:ligatures w14:val="none"/>
        </w:rPr>
        <w:lastRenderedPageBreak/>
        <w:t>od</w:t>
      </w:r>
      <w:r w:rsidR="00606DAD">
        <w:rPr>
          <w:rFonts w:ascii="Arial" w:eastAsia="Times New Roman" w:hAnsi="Arial" w:cs="Arial"/>
          <w:kern w:val="0"/>
          <w14:ligatures w14:val="none"/>
        </w:rPr>
        <w:t> </w:t>
      </w:r>
      <w:r w:rsidRPr="00342F2B">
        <w:rPr>
          <w:rFonts w:ascii="Arial" w:eastAsia="Times New Roman" w:hAnsi="Arial" w:cs="Arial"/>
          <w:kern w:val="0"/>
          <w14:ligatures w14:val="none"/>
        </w:rPr>
        <w:t>pracy.</w:t>
      </w:r>
      <w:r w:rsidR="00D81789">
        <w:rPr>
          <w:rFonts w:ascii="Arial" w:eastAsia="Times New Roman" w:hAnsi="Arial" w:cs="Arial"/>
          <w:kern w:val="0"/>
          <w14:ligatures w14:val="none"/>
        </w:rPr>
        <w:t xml:space="preserve"> Osoba uprawniona może skorzystać z nieodpłatnej pomocy prawnej lub nieodpłatnego poradnictwa obywatelskiego w punkcie lub za pośrednictwem środków porozumiewania się na odległość.</w:t>
      </w:r>
      <w:r w:rsidR="00D81789" w:rsidRPr="00D81789">
        <w:t xml:space="preserve"> </w:t>
      </w:r>
    </w:p>
    <w:p w14:paraId="63FE08B5" w14:textId="77777777" w:rsidR="007862B1" w:rsidRPr="00355A12" w:rsidRDefault="007862B1" w:rsidP="007862B1">
      <w:pPr>
        <w:pStyle w:val="Akapitzlist"/>
        <w:widowControl w:val="0"/>
        <w:numPr>
          <w:ilvl w:val="0"/>
          <w:numId w:val="8"/>
        </w:numPr>
        <w:autoSpaceDE w:val="0"/>
        <w:autoSpaceDN w:val="0"/>
        <w:adjustRightInd w:val="0"/>
        <w:spacing w:after="0" w:line="276" w:lineRule="auto"/>
        <w:rPr>
          <w:rFonts w:ascii="Arial" w:eastAsia="Times New Roman" w:hAnsi="Arial" w:cs="Arial"/>
          <w:kern w:val="0"/>
          <w14:ligatures w14:val="none"/>
        </w:rPr>
      </w:pPr>
      <w:r w:rsidRPr="00355A12">
        <w:rPr>
          <w:rFonts w:ascii="Arial" w:eastAsia="Times New Roman" w:hAnsi="Arial" w:cs="Arial"/>
          <w:kern w:val="0"/>
          <w14:ligatures w14:val="none"/>
        </w:rPr>
        <w:t>W przypadku, gdy liczba osób uprawnionych, którym ma zostać udzielona nieodpłatna pomoc prawna lub świadczone nieodpłatne poradnictwo obywatelskie, uniemożliwia sprawne umawianie terminów wizyt w punktach organizowanych przez</w:t>
      </w:r>
      <w:r>
        <w:rPr>
          <w:rFonts w:ascii="Arial" w:eastAsia="Times New Roman" w:hAnsi="Arial" w:cs="Arial"/>
          <w:kern w:val="0"/>
          <w14:ligatures w14:val="none"/>
        </w:rPr>
        <w:t> </w:t>
      </w:r>
      <w:r w:rsidRPr="00355A12">
        <w:rPr>
          <w:rFonts w:ascii="Arial" w:eastAsia="Times New Roman" w:hAnsi="Arial" w:cs="Arial"/>
          <w:kern w:val="0"/>
          <w14:ligatures w14:val="none"/>
        </w:rPr>
        <w:t>Prezydenta Miasta Rzeszowa, czas trwania dyżuru może ulec wydłużeniu do</w:t>
      </w:r>
      <w:r>
        <w:rPr>
          <w:rFonts w:ascii="Arial" w:eastAsia="Times New Roman" w:hAnsi="Arial" w:cs="Arial"/>
          <w:kern w:val="0"/>
          <w14:ligatures w14:val="none"/>
        </w:rPr>
        <w:t> </w:t>
      </w:r>
      <w:r w:rsidRPr="00355A12">
        <w:rPr>
          <w:rFonts w:ascii="Arial" w:eastAsia="Times New Roman" w:hAnsi="Arial" w:cs="Arial"/>
          <w:kern w:val="0"/>
          <w14:ligatures w14:val="none"/>
        </w:rPr>
        <w:t>co najmniej 5 godzin dziennie we wszystkich punktach. Wydłużenie czasu trwania dyżuru następuje na żądanie Prezydenta Miasta Rzeszowa i nie powoduje zwiększenia wysokości dotacji, o której mowa w pkt II.1 ogłoszenia.</w:t>
      </w:r>
    </w:p>
    <w:p w14:paraId="23A0E5F1" w14:textId="19AEBE7A" w:rsidR="007862B1" w:rsidRPr="00355A12" w:rsidRDefault="007862B1" w:rsidP="007862B1">
      <w:pPr>
        <w:pStyle w:val="Akapitzlist"/>
        <w:widowControl w:val="0"/>
        <w:numPr>
          <w:ilvl w:val="0"/>
          <w:numId w:val="8"/>
        </w:numPr>
        <w:autoSpaceDE w:val="0"/>
        <w:autoSpaceDN w:val="0"/>
        <w:adjustRightInd w:val="0"/>
        <w:spacing w:after="0" w:line="276" w:lineRule="auto"/>
        <w:rPr>
          <w:rFonts w:ascii="Arial" w:eastAsia="Times New Roman" w:hAnsi="Arial" w:cs="Arial"/>
          <w:kern w:val="0"/>
          <w14:ligatures w14:val="none"/>
        </w:rPr>
      </w:pPr>
      <w:r w:rsidRPr="00355A12">
        <w:rPr>
          <w:rFonts w:ascii="Arial" w:eastAsia="Times New Roman" w:hAnsi="Arial" w:cs="Arial"/>
          <w:kern w:val="0"/>
          <w14:ligatures w14:val="none"/>
        </w:rPr>
        <w:t>Osobom ze znaczną niepełnosprawnością ruchową, które nie mogą stawić się w punkcie osobiście oraz osobom doświadczającym trudności w komunikowaniu się, o których mowa w ustawie z dnia 19 sierpnia 2011 r. o języku migowym i innych środkach komunikowania się, może być udzielana nieodpłatna pomoc prawna lub </w:t>
      </w:r>
      <w:r w:rsidR="00C65978">
        <w:rPr>
          <w:rFonts w:ascii="Arial" w:eastAsia="Times New Roman" w:hAnsi="Arial" w:cs="Arial"/>
          <w:kern w:val="0"/>
          <w14:ligatures w14:val="none"/>
        </w:rPr>
        <w:t xml:space="preserve">może być </w:t>
      </w:r>
      <w:r w:rsidRPr="00355A12">
        <w:rPr>
          <w:rFonts w:ascii="Arial" w:eastAsia="Times New Roman" w:hAnsi="Arial" w:cs="Arial"/>
          <w:kern w:val="0"/>
          <w14:ligatures w14:val="none"/>
        </w:rPr>
        <w:t>świadczone nieodpłatne poradnictwo obywatelskie, także poza punktem. Udzielanie nieodpłatnej pomocy prawnej lub świadczenia nieodpłatnego poradnictwa obywatelskiego w sytuacji, o której mowa wyżej nie powoduje zwiększenia wysokości dotacji, o której mowa w pkt II.1 ogłoszenia.</w:t>
      </w:r>
    </w:p>
    <w:p w14:paraId="6EA20E63" w14:textId="77777777" w:rsidR="007862B1" w:rsidRPr="00355A12" w:rsidRDefault="007862B1" w:rsidP="007862B1">
      <w:pPr>
        <w:pStyle w:val="Akapitzlist"/>
        <w:widowControl w:val="0"/>
        <w:numPr>
          <w:ilvl w:val="0"/>
          <w:numId w:val="8"/>
        </w:numPr>
        <w:autoSpaceDE w:val="0"/>
        <w:autoSpaceDN w:val="0"/>
        <w:adjustRightInd w:val="0"/>
        <w:spacing w:after="0" w:line="276" w:lineRule="auto"/>
        <w:rPr>
          <w:rFonts w:ascii="Arial" w:eastAsia="Times New Roman" w:hAnsi="Arial" w:cs="Arial"/>
          <w:kern w:val="0"/>
          <w14:ligatures w14:val="none"/>
        </w:rPr>
      </w:pPr>
      <w:r w:rsidRPr="00355A12">
        <w:rPr>
          <w:rFonts w:ascii="Arial" w:eastAsia="Times New Roman" w:hAnsi="Arial" w:cs="Arial"/>
          <w:kern w:val="0"/>
          <w14:ligatures w14:val="none"/>
        </w:rPr>
        <w:t>Osoby udzielające nieodpłatnej pomocy prawnej oraz świadczące nieodpłatne poradnictwo obywatelskie zobowiązane będą do korzystania z systemu do</w:t>
      </w:r>
      <w:r>
        <w:rPr>
          <w:rFonts w:ascii="Arial" w:eastAsia="Times New Roman" w:hAnsi="Arial" w:cs="Arial"/>
          <w:kern w:val="0"/>
          <w14:ligatures w14:val="none"/>
        </w:rPr>
        <w:t> </w:t>
      </w:r>
      <w:r w:rsidRPr="00355A12">
        <w:rPr>
          <w:rFonts w:ascii="Arial" w:eastAsia="Times New Roman" w:hAnsi="Arial" w:cs="Arial"/>
          <w:kern w:val="0"/>
          <w14:ligatures w14:val="none"/>
        </w:rPr>
        <w:t>umawiania wizyt. Rezerwacja wizyt w punktach dokonywana jest za</w:t>
      </w:r>
      <w:r>
        <w:rPr>
          <w:rFonts w:ascii="Arial" w:eastAsia="Times New Roman" w:hAnsi="Arial" w:cs="Arial"/>
          <w:kern w:val="0"/>
          <w14:ligatures w14:val="none"/>
        </w:rPr>
        <w:t> </w:t>
      </w:r>
      <w:r w:rsidRPr="00355A12">
        <w:rPr>
          <w:rFonts w:ascii="Arial" w:eastAsia="Times New Roman" w:hAnsi="Arial" w:cs="Arial"/>
          <w:kern w:val="0"/>
          <w14:ligatures w14:val="none"/>
        </w:rPr>
        <w:t>pośrednictwem Urzędu Miasta Rzeszowa.</w:t>
      </w:r>
    </w:p>
    <w:p w14:paraId="5A0EE2E0" w14:textId="77777777" w:rsidR="007862B1" w:rsidRPr="00355A12" w:rsidRDefault="007862B1" w:rsidP="007862B1">
      <w:pPr>
        <w:pStyle w:val="Akapitzlist"/>
        <w:widowControl w:val="0"/>
        <w:numPr>
          <w:ilvl w:val="0"/>
          <w:numId w:val="8"/>
        </w:numPr>
        <w:autoSpaceDE w:val="0"/>
        <w:autoSpaceDN w:val="0"/>
        <w:adjustRightInd w:val="0"/>
        <w:spacing w:after="0" w:line="276" w:lineRule="auto"/>
        <w:rPr>
          <w:rFonts w:ascii="Arial" w:eastAsia="Times New Roman" w:hAnsi="Arial" w:cs="Arial"/>
          <w:kern w:val="0"/>
          <w14:ligatures w14:val="none"/>
        </w:rPr>
      </w:pPr>
      <w:r w:rsidRPr="00355A12">
        <w:rPr>
          <w:rFonts w:ascii="Arial" w:eastAsia="Times New Roman" w:hAnsi="Arial" w:cs="Arial"/>
          <w:kern w:val="0"/>
          <w14:ligatures w14:val="none"/>
        </w:rPr>
        <w:t>W lokalach, w których będzie udzielana nieodpłatna pomoc prawna lub świadczone nieodpłatne poradnictwo obywatelskie, Miasto Rzeszów zapewni niezbędny sprzęt oraz wyposażenie do realizacji powierzonego zadania.</w:t>
      </w:r>
    </w:p>
    <w:p w14:paraId="08228F68" w14:textId="4A49212D" w:rsidR="007862B1" w:rsidRPr="00355A12" w:rsidRDefault="007862B1" w:rsidP="007862B1">
      <w:pPr>
        <w:pStyle w:val="Akapitzlist"/>
        <w:widowControl w:val="0"/>
        <w:numPr>
          <w:ilvl w:val="0"/>
          <w:numId w:val="8"/>
        </w:numPr>
        <w:autoSpaceDE w:val="0"/>
        <w:autoSpaceDN w:val="0"/>
        <w:adjustRightInd w:val="0"/>
        <w:spacing w:after="0" w:line="276" w:lineRule="auto"/>
        <w:rPr>
          <w:rFonts w:ascii="Arial" w:eastAsia="Times New Roman" w:hAnsi="Arial" w:cs="Arial"/>
          <w:kern w:val="0"/>
          <w14:ligatures w14:val="none"/>
        </w:rPr>
      </w:pPr>
      <w:r w:rsidRPr="00355A12">
        <w:rPr>
          <w:rFonts w:ascii="Arial" w:eastAsia="Times New Roman" w:hAnsi="Arial" w:cs="Arial"/>
          <w:kern w:val="0"/>
          <w14:ligatures w14:val="none"/>
        </w:rPr>
        <w:t>Nieodpłatnej pomoc</w:t>
      </w:r>
      <w:r w:rsidR="00E959D0">
        <w:rPr>
          <w:rFonts w:ascii="Arial" w:eastAsia="Times New Roman" w:hAnsi="Arial" w:cs="Arial"/>
          <w:kern w:val="0"/>
          <w14:ligatures w14:val="none"/>
        </w:rPr>
        <w:t>y</w:t>
      </w:r>
      <w:r w:rsidRPr="00355A12">
        <w:rPr>
          <w:rFonts w:ascii="Arial" w:eastAsia="Times New Roman" w:hAnsi="Arial" w:cs="Arial"/>
          <w:kern w:val="0"/>
          <w14:ligatures w14:val="none"/>
        </w:rPr>
        <w:t xml:space="preserve"> prawnej może udzielać:</w:t>
      </w:r>
    </w:p>
    <w:p w14:paraId="30E44F11" w14:textId="77777777" w:rsidR="007862B1" w:rsidRPr="00355A12" w:rsidRDefault="007862B1" w:rsidP="007862B1">
      <w:pPr>
        <w:pStyle w:val="Akapitzlist"/>
        <w:widowControl w:val="0"/>
        <w:numPr>
          <w:ilvl w:val="0"/>
          <w:numId w:val="9"/>
        </w:numPr>
        <w:autoSpaceDE w:val="0"/>
        <w:autoSpaceDN w:val="0"/>
        <w:adjustRightInd w:val="0"/>
        <w:spacing w:after="0" w:line="276" w:lineRule="auto"/>
        <w:rPr>
          <w:rFonts w:ascii="Arial" w:eastAsia="Times New Roman" w:hAnsi="Arial" w:cs="Arial"/>
          <w:kern w:val="0"/>
          <w14:ligatures w14:val="none"/>
        </w:rPr>
      </w:pPr>
      <w:r w:rsidRPr="00355A12">
        <w:rPr>
          <w:rFonts w:ascii="Arial" w:eastAsia="Times New Roman" w:hAnsi="Arial" w:cs="Arial"/>
          <w:kern w:val="0"/>
          <w14:ligatures w14:val="none"/>
        </w:rPr>
        <w:t>adwokat,</w:t>
      </w:r>
    </w:p>
    <w:p w14:paraId="41BA0130" w14:textId="77777777" w:rsidR="007862B1" w:rsidRPr="00355A12" w:rsidRDefault="007862B1" w:rsidP="007862B1">
      <w:pPr>
        <w:pStyle w:val="Akapitzlist"/>
        <w:widowControl w:val="0"/>
        <w:numPr>
          <w:ilvl w:val="0"/>
          <w:numId w:val="9"/>
        </w:numPr>
        <w:autoSpaceDE w:val="0"/>
        <w:autoSpaceDN w:val="0"/>
        <w:adjustRightInd w:val="0"/>
        <w:spacing w:after="0" w:line="276" w:lineRule="auto"/>
        <w:rPr>
          <w:rFonts w:ascii="Arial" w:eastAsia="Times New Roman" w:hAnsi="Arial" w:cs="Arial"/>
          <w:kern w:val="0"/>
          <w14:ligatures w14:val="none"/>
        </w:rPr>
      </w:pPr>
      <w:r w:rsidRPr="00355A12">
        <w:rPr>
          <w:rFonts w:ascii="Arial" w:eastAsia="Times New Roman" w:hAnsi="Arial" w:cs="Arial"/>
          <w:kern w:val="0"/>
          <w14:ligatures w14:val="none"/>
        </w:rPr>
        <w:t>radca prawny,</w:t>
      </w:r>
    </w:p>
    <w:p w14:paraId="17CC6941" w14:textId="77777777" w:rsidR="007862B1" w:rsidRPr="00355A12" w:rsidRDefault="007862B1" w:rsidP="007862B1">
      <w:pPr>
        <w:pStyle w:val="Akapitzlist"/>
        <w:widowControl w:val="0"/>
        <w:numPr>
          <w:ilvl w:val="0"/>
          <w:numId w:val="9"/>
        </w:numPr>
        <w:autoSpaceDE w:val="0"/>
        <w:autoSpaceDN w:val="0"/>
        <w:adjustRightInd w:val="0"/>
        <w:spacing w:after="0" w:line="276" w:lineRule="auto"/>
        <w:rPr>
          <w:rFonts w:ascii="Arial" w:eastAsia="Times New Roman" w:hAnsi="Arial" w:cs="Arial"/>
          <w:kern w:val="0"/>
          <w14:ligatures w14:val="none"/>
        </w:rPr>
      </w:pPr>
      <w:r w:rsidRPr="00355A12">
        <w:rPr>
          <w:rFonts w:ascii="Arial" w:eastAsia="Times New Roman" w:hAnsi="Arial" w:cs="Arial"/>
          <w:kern w:val="0"/>
          <w14:ligatures w14:val="none"/>
        </w:rPr>
        <w:t>doradca podatkowy – w zakresie prawa podatkowego, z wyłączeniem spraw podatkowych związanych z prowadzeniem działalności gospodarczej,</w:t>
      </w:r>
    </w:p>
    <w:p w14:paraId="17EE9BC9" w14:textId="77777777" w:rsidR="007862B1" w:rsidRPr="00355A12" w:rsidRDefault="007862B1" w:rsidP="007862B1">
      <w:pPr>
        <w:pStyle w:val="Akapitzlist"/>
        <w:widowControl w:val="0"/>
        <w:numPr>
          <w:ilvl w:val="0"/>
          <w:numId w:val="9"/>
        </w:numPr>
        <w:autoSpaceDE w:val="0"/>
        <w:autoSpaceDN w:val="0"/>
        <w:adjustRightInd w:val="0"/>
        <w:spacing w:after="0" w:line="276" w:lineRule="auto"/>
        <w:rPr>
          <w:rFonts w:ascii="Arial" w:eastAsia="Times New Roman" w:hAnsi="Arial" w:cs="Arial"/>
          <w:kern w:val="0"/>
          <w14:ligatures w14:val="none"/>
        </w:rPr>
      </w:pPr>
      <w:r w:rsidRPr="00355A12">
        <w:rPr>
          <w:rFonts w:ascii="Arial" w:eastAsia="Times New Roman" w:hAnsi="Arial" w:cs="Arial"/>
          <w:kern w:val="0"/>
          <w14:ligatures w14:val="none"/>
        </w:rPr>
        <w:t>osoba, która:</w:t>
      </w:r>
    </w:p>
    <w:p w14:paraId="37DB3833" w14:textId="77777777" w:rsidR="007862B1" w:rsidRPr="00355A12" w:rsidRDefault="007862B1" w:rsidP="007862B1">
      <w:pPr>
        <w:pStyle w:val="Akapitzlist"/>
        <w:widowControl w:val="0"/>
        <w:numPr>
          <w:ilvl w:val="0"/>
          <w:numId w:val="10"/>
        </w:numPr>
        <w:autoSpaceDE w:val="0"/>
        <w:autoSpaceDN w:val="0"/>
        <w:adjustRightInd w:val="0"/>
        <w:spacing w:after="0" w:line="276" w:lineRule="auto"/>
        <w:rPr>
          <w:rFonts w:ascii="Arial" w:eastAsia="Times New Roman" w:hAnsi="Arial" w:cs="Arial"/>
          <w:kern w:val="0"/>
          <w14:ligatures w14:val="none"/>
        </w:rPr>
      </w:pPr>
      <w:r w:rsidRPr="00355A12">
        <w:rPr>
          <w:rFonts w:ascii="Arial" w:eastAsia="Times New Roman" w:hAnsi="Arial" w:cs="Arial"/>
          <w:kern w:val="0"/>
          <w14:ligatures w14:val="none"/>
        </w:rPr>
        <w:t>ukończyła wyższe studia prawnicze i uzyskała tytuł magistra lub zagraniczne studia prawnicze uznane w Rzeczypospolitej Polskiej,</w:t>
      </w:r>
    </w:p>
    <w:p w14:paraId="7007CF9F" w14:textId="77777777" w:rsidR="007862B1" w:rsidRPr="00355A12" w:rsidRDefault="007862B1" w:rsidP="007862B1">
      <w:pPr>
        <w:pStyle w:val="Akapitzlist"/>
        <w:widowControl w:val="0"/>
        <w:numPr>
          <w:ilvl w:val="0"/>
          <w:numId w:val="10"/>
        </w:numPr>
        <w:autoSpaceDE w:val="0"/>
        <w:autoSpaceDN w:val="0"/>
        <w:adjustRightInd w:val="0"/>
        <w:spacing w:after="0" w:line="276" w:lineRule="auto"/>
        <w:rPr>
          <w:rFonts w:ascii="Arial" w:eastAsia="Times New Roman" w:hAnsi="Arial" w:cs="Arial"/>
          <w:kern w:val="0"/>
          <w14:ligatures w14:val="none"/>
        </w:rPr>
      </w:pPr>
      <w:r w:rsidRPr="00355A12">
        <w:rPr>
          <w:rFonts w:ascii="Arial" w:eastAsia="Times New Roman" w:hAnsi="Arial" w:cs="Arial"/>
          <w:kern w:val="0"/>
          <w14:ligatures w14:val="none"/>
        </w:rPr>
        <w:t>posiada co najmniej trzyletnie doświadczenie w wykonywaniu wymagających wiedzy prawniczej czynności bezpośrednio związanych ze świadczeniem pomocy prawnej,</w:t>
      </w:r>
    </w:p>
    <w:p w14:paraId="76B4F175" w14:textId="77777777" w:rsidR="007862B1" w:rsidRPr="00355A12" w:rsidRDefault="007862B1" w:rsidP="007862B1">
      <w:pPr>
        <w:pStyle w:val="Akapitzlist"/>
        <w:widowControl w:val="0"/>
        <w:numPr>
          <w:ilvl w:val="0"/>
          <w:numId w:val="10"/>
        </w:numPr>
        <w:autoSpaceDE w:val="0"/>
        <w:autoSpaceDN w:val="0"/>
        <w:adjustRightInd w:val="0"/>
        <w:spacing w:after="0" w:line="276" w:lineRule="auto"/>
        <w:rPr>
          <w:rFonts w:ascii="Arial" w:eastAsia="Times New Roman" w:hAnsi="Arial" w:cs="Arial"/>
          <w:kern w:val="0"/>
          <w14:ligatures w14:val="none"/>
        </w:rPr>
      </w:pPr>
      <w:r w:rsidRPr="00355A12">
        <w:rPr>
          <w:rFonts w:ascii="Arial" w:eastAsia="Times New Roman" w:hAnsi="Arial" w:cs="Arial"/>
          <w:kern w:val="0"/>
          <w14:ligatures w14:val="none"/>
        </w:rPr>
        <w:t>korzysta z pełni praw publicznych oraz ma pełną zdolność do czynności prawnych,</w:t>
      </w:r>
    </w:p>
    <w:p w14:paraId="16A00886" w14:textId="77777777" w:rsidR="007862B1" w:rsidRPr="00355A12" w:rsidRDefault="007862B1" w:rsidP="007862B1">
      <w:pPr>
        <w:pStyle w:val="Akapitzlist"/>
        <w:widowControl w:val="0"/>
        <w:numPr>
          <w:ilvl w:val="0"/>
          <w:numId w:val="10"/>
        </w:numPr>
        <w:autoSpaceDE w:val="0"/>
        <w:autoSpaceDN w:val="0"/>
        <w:adjustRightInd w:val="0"/>
        <w:spacing w:after="0" w:line="276" w:lineRule="auto"/>
        <w:rPr>
          <w:rFonts w:ascii="Arial" w:eastAsia="Times New Roman" w:hAnsi="Arial" w:cs="Arial"/>
          <w:kern w:val="0"/>
          <w14:ligatures w14:val="none"/>
        </w:rPr>
      </w:pPr>
      <w:r w:rsidRPr="00355A12">
        <w:rPr>
          <w:rFonts w:ascii="Arial" w:eastAsia="Times New Roman" w:hAnsi="Arial" w:cs="Arial"/>
          <w:kern w:val="0"/>
          <w14:ligatures w14:val="none"/>
        </w:rPr>
        <w:t>nie była karana za umyślne przestępstwo ścigane z oskarżenia publicznego lub przestępstwo skarbowe;</w:t>
      </w:r>
    </w:p>
    <w:p w14:paraId="1473A944" w14:textId="77777777" w:rsidR="007862B1" w:rsidRPr="00355A12" w:rsidRDefault="007862B1" w:rsidP="007862B1">
      <w:pPr>
        <w:pStyle w:val="Akapitzlist"/>
        <w:widowControl w:val="0"/>
        <w:numPr>
          <w:ilvl w:val="0"/>
          <w:numId w:val="9"/>
        </w:numPr>
        <w:autoSpaceDE w:val="0"/>
        <w:autoSpaceDN w:val="0"/>
        <w:adjustRightInd w:val="0"/>
        <w:spacing w:after="0" w:line="276" w:lineRule="auto"/>
        <w:rPr>
          <w:rFonts w:ascii="Arial" w:eastAsia="Times New Roman" w:hAnsi="Arial" w:cs="Arial"/>
          <w:kern w:val="0"/>
          <w14:ligatures w14:val="none"/>
        </w:rPr>
      </w:pPr>
      <w:r w:rsidRPr="00355A12">
        <w:rPr>
          <w:rFonts w:ascii="Arial" w:eastAsia="Times New Roman" w:hAnsi="Arial" w:cs="Arial"/>
          <w:kern w:val="0"/>
          <w14:ligatures w14:val="none"/>
        </w:rPr>
        <w:t xml:space="preserve">mediator – wpisany na listę stałych mediatorów prowadzoną przez prezesa sądu </w:t>
      </w:r>
      <w:proofErr w:type="gramStart"/>
      <w:r w:rsidRPr="00355A12">
        <w:rPr>
          <w:rFonts w:ascii="Arial" w:eastAsia="Times New Roman" w:hAnsi="Arial" w:cs="Arial"/>
          <w:kern w:val="0"/>
          <w14:ligatures w14:val="none"/>
        </w:rPr>
        <w:t>okręgowego,</w:t>
      </w:r>
      <w:proofErr w:type="gramEnd"/>
      <w:r w:rsidRPr="00355A12">
        <w:rPr>
          <w:rFonts w:ascii="Arial" w:eastAsia="Times New Roman" w:hAnsi="Arial" w:cs="Arial"/>
          <w:kern w:val="0"/>
          <w14:ligatures w14:val="none"/>
        </w:rPr>
        <w:t xml:space="preserve"> lub wpisany na listę mediatorów prowadzoną przez organizację pozarządową</w:t>
      </w:r>
      <w:r>
        <w:rPr>
          <w:rFonts w:ascii="Arial" w:eastAsia="Times New Roman" w:hAnsi="Arial" w:cs="Arial"/>
          <w:kern w:val="0"/>
          <w14:ligatures w14:val="none"/>
        </w:rPr>
        <w:t xml:space="preserve"> </w:t>
      </w:r>
      <w:r w:rsidRPr="00355A12">
        <w:rPr>
          <w:rFonts w:ascii="Arial" w:eastAsia="Times New Roman" w:hAnsi="Arial" w:cs="Arial"/>
          <w:kern w:val="0"/>
          <w14:ligatures w14:val="none"/>
        </w:rPr>
        <w:t>w zakresie swoich zadań statutowych lub uczelnię, o której informacje przekazano prezesowi sądu okręgowego – w zakresie nieodpłatnej mediacji.</w:t>
      </w:r>
    </w:p>
    <w:p w14:paraId="34314C1A" w14:textId="77777777" w:rsidR="007862B1" w:rsidRPr="00355A12" w:rsidRDefault="007862B1" w:rsidP="007862B1">
      <w:pPr>
        <w:pStyle w:val="Akapitzlist"/>
        <w:widowControl w:val="0"/>
        <w:numPr>
          <w:ilvl w:val="0"/>
          <w:numId w:val="8"/>
        </w:numPr>
        <w:autoSpaceDE w:val="0"/>
        <w:autoSpaceDN w:val="0"/>
        <w:adjustRightInd w:val="0"/>
        <w:spacing w:after="0" w:line="276" w:lineRule="auto"/>
        <w:rPr>
          <w:rFonts w:ascii="Arial" w:eastAsia="Times New Roman" w:hAnsi="Arial" w:cs="Arial"/>
          <w:kern w:val="0"/>
          <w14:ligatures w14:val="none"/>
        </w:rPr>
      </w:pPr>
      <w:r w:rsidRPr="00355A12">
        <w:rPr>
          <w:rFonts w:ascii="Arial" w:eastAsia="Times New Roman" w:hAnsi="Arial" w:cs="Arial"/>
          <w:kern w:val="0"/>
          <w14:ligatures w14:val="none"/>
        </w:rPr>
        <w:t>Nieodpłatne poradnictwo obywatelskie może świadczyć osoba, która:</w:t>
      </w:r>
    </w:p>
    <w:p w14:paraId="62415656" w14:textId="77777777" w:rsidR="007862B1" w:rsidRPr="00355A12" w:rsidRDefault="007862B1" w:rsidP="007862B1">
      <w:pPr>
        <w:pStyle w:val="Akapitzlist"/>
        <w:widowControl w:val="0"/>
        <w:numPr>
          <w:ilvl w:val="0"/>
          <w:numId w:val="11"/>
        </w:numPr>
        <w:autoSpaceDE w:val="0"/>
        <w:autoSpaceDN w:val="0"/>
        <w:adjustRightInd w:val="0"/>
        <w:spacing w:after="0" w:line="276" w:lineRule="auto"/>
        <w:rPr>
          <w:rFonts w:ascii="Arial" w:eastAsia="Times New Roman" w:hAnsi="Arial" w:cs="Arial"/>
          <w:kern w:val="0"/>
          <w14:ligatures w14:val="none"/>
        </w:rPr>
      </w:pPr>
      <w:r w:rsidRPr="00355A12">
        <w:rPr>
          <w:rFonts w:ascii="Arial" w:eastAsia="Times New Roman" w:hAnsi="Arial" w:cs="Arial"/>
          <w:kern w:val="0"/>
          <w14:ligatures w14:val="none"/>
        </w:rPr>
        <w:t>posiada wykształcenie wyższe,</w:t>
      </w:r>
    </w:p>
    <w:p w14:paraId="7F9A19B9" w14:textId="77777777" w:rsidR="007862B1" w:rsidRPr="00355A12" w:rsidRDefault="007862B1" w:rsidP="007862B1">
      <w:pPr>
        <w:pStyle w:val="Akapitzlist"/>
        <w:widowControl w:val="0"/>
        <w:numPr>
          <w:ilvl w:val="0"/>
          <w:numId w:val="11"/>
        </w:numPr>
        <w:autoSpaceDE w:val="0"/>
        <w:autoSpaceDN w:val="0"/>
        <w:adjustRightInd w:val="0"/>
        <w:spacing w:after="0" w:line="276" w:lineRule="auto"/>
        <w:rPr>
          <w:rFonts w:ascii="Arial" w:eastAsia="Times New Roman" w:hAnsi="Arial" w:cs="Arial"/>
          <w:kern w:val="0"/>
          <w14:ligatures w14:val="none"/>
        </w:rPr>
      </w:pPr>
      <w:r w:rsidRPr="00355A12">
        <w:rPr>
          <w:rFonts w:ascii="Arial" w:eastAsia="Times New Roman" w:hAnsi="Arial" w:cs="Arial"/>
          <w:kern w:val="0"/>
          <w14:ligatures w14:val="none"/>
        </w:rPr>
        <w:t xml:space="preserve">ukończyła z oceną pozytywną szkolenie z zakresu świadczenia poradnictwa </w:t>
      </w:r>
      <w:proofErr w:type="gramStart"/>
      <w:r w:rsidRPr="00355A12">
        <w:rPr>
          <w:rFonts w:ascii="Arial" w:eastAsia="Times New Roman" w:hAnsi="Arial" w:cs="Arial"/>
          <w:kern w:val="0"/>
          <w14:ligatures w14:val="none"/>
        </w:rPr>
        <w:lastRenderedPageBreak/>
        <w:t>obywatelskiego,</w:t>
      </w:r>
      <w:proofErr w:type="gramEnd"/>
      <w:r w:rsidRPr="00355A12">
        <w:rPr>
          <w:rFonts w:ascii="Arial" w:eastAsia="Times New Roman" w:hAnsi="Arial" w:cs="Arial"/>
          <w:kern w:val="0"/>
          <w14:ligatures w14:val="none"/>
        </w:rPr>
        <w:t xml:space="preserve"> albo posiada doświadczenie w świadczeniu poradnictwa obywatelskiego i uzyskała zaświadczenie potwierdzające posiadanie wiedzy i</w:t>
      </w:r>
      <w:r>
        <w:rPr>
          <w:rFonts w:ascii="Arial" w:eastAsia="Times New Roman" w:hAnsi="Arial" w:cs="Arial"/>
          <w:kern w:val="0"/>
          <w14:ligatures w14:val="none"/>
        </w:rPr>
        <w:t> </w:t>
      </w:r>
      <w:r w:rsidRPr="00355A12">
        <w:rPr>
          <w:rFonts w:ascii="Arial" w:eastAsia="Times New Roman" w:hAnsi="Arial" w:cs="Arial"/>
          <w:kern w:val="0"/>
          <w14:ligatures w14:val="none"/>
        </w:rPr>
        <w:t>umiejętności w tym zakresie wydane przez podmiot uprawniony do prowadzenia szkolenia oraz kursu doszkalającego;</w:t>
      </w:r>
    </w:p>
    <w:p w14:paraId="55D9D168" w14:textId="77777777" w:rsidR="007862B1" w:rsidRPr="00355A12" w:rsidRDefault="007862B1" w:rsidP="007862B1">
      <w:pPr>
        <w:pStyle w:val="Akapitzlist"/>
        <w:widowControl w:val="0"/>
        <w:numPr>
          <w:ilvl w:val="0"/>
          <w:numId w:val="11"/>
        </w:numPr>
        <w:autoSpaceDE w:val="0"/>
        <w:autoSpaceDN w:val="0"/>
        <w:adjustRightInd w:val="0"/>
        <w:spacing w:after="0" w:line="276" w:lineRule="auto"/>
        <w:rPr>
          <w:rFonts w:ascii="Arial" w:eastAsia="Times New Roman" w:hAnsi="Arial" w:cs="Arial"/>
          <w:kern w:val="0"/>
          <w14:ligatures w14:val="none"/>
        </w:rPr>
      </w:pPr>
      <w:r w:rsidRPr="00355A12">
        <w:rPr>
          <w:rFonts w:ascii="Arial" w:eastAsia="Times New Roman" w:hAnsi="Arial" w:cs="Arial"/>
          <w:kern w:val="0"/>
          <w14:ligatures w14:val="none"/>
        </w:rPr>
        <w:t>korzysta z pełni praw publicznych, posiada pełną zdolności do czynności prawnych</w:t>
      </w:r>
      <w:r>
        <w:rPr>
          <w:rFonts w:ascii="Arial" w:eastAsia="Times New Roman" w:hAnsi="Arial" w:cs="Arial"/>
          <w:kern w:val="0"/>
          <w14:ligatures w14:val="none"/>
        </w:rPr>
        <w:t xml:space="preserve"> </w:t>
      </w:r>
      <w:r w:rsidRPr="00355A12">
        <w:rPr>
          <w:rFonts w:ascii="Arial" w:eastAsia="Times New Roman" w:hAnsi="Arial" w:cs="Arial"/>
          <w:kern w:val="0"/>
          <w14:ligatures w14:val="none"/>
        </w:rPr>
        <w:t>oraz nie była karana za umyślne przestępstwo ścigane z oskarżenia publicznego lub przestępstwo skarbowe;</w:t>
      </w:r>
    </w:p>
    <w:p w14:paraId="20435EB8" w14:textId="77777777" w:rsidR="007862B1" w:rsidRPr="00355A12" w:rsidRDefault="007862B1" w:rsidP="007862B1">
      <w:pPr>
        <w:pStyle w:val="Akapitzlist"/>
        <w:widowControl w:val="0"/>
        <w:numPr>
          <w:ilvl w:val="0"/>
          <w:numId w:val="11"/>
        </w:numPr>
        <w:autoSpaceDE w:val="0"/>
        <w:autoSpaceDN w:val="0"/>
        <w:adjustRightInd w:val="0"/>
        <w:spacing w:after="0" w:line="276" w:lineRule="auto"/>
        <w:rPr>
          <w:rFonts w:ascii="Arial" w:eastAsia="Times New Roman" w:hAnsi="Arial" w:cs="Arial"/>
          <w:kern w:val="0"/>
          <w14:ligatures w14:val="none"/>
        </w:rPr>
      </w:pPr>
      <w:r w:rsidRPr="00355A12">
        <w:rPr>
          <w:rFonts w:ascii="Arial" w:eastAsia="Times New Roman" w:hAnsi="Arial" w:cs="Arial"/>
          <w:kern w:val="0"/>
          <w14:ligatures w14:val="none"/>
        </w:rPr>
        <w:t xml:space="preserve">mediator – wpisany na listę stałych mediatorów prowadzoną przez prezesa sądu </w:t>
      </w:r>
      <w:proofErr w:type="gramStart"/>
      <w:r w:rsidRPr="00355A12">
        <w:rPr>
          <w:rFonts w:ascii="Arial" w:eastAsia="Times New Roman" w:hAnsi="Arial" w:cs="Arial"/>
          <w:kern w:val="0"/>
          <w14:ligatures w14:val="none"/>
        </w:rPr>
        <w:t>okręgowego,</w:t>
      </w:r>
      <w:proofErr w:type="gramEnd"/>
      <w:r w:rsidRPr="00355A12">
        <w:rPr>
          <w:rFonts w:ascii="Arial" w:eastAsia="Times New Roman" w:hAnsi="Arial" w:cs="Arial"/>
          <w:kern w:val="0"/>
          <w14:ligatures w14:val="none"/>
        </w:rPr>
        <w:t xml:space="preserve"> lub wpisany na listę mediatorów prowadzoną przez organizację pozarządową</w:t>
      </w:r>
      <w:r>
        <w:rPr>
          <w:rFonts w:ascii="Arial" w:eastAsia="Times New Roman" w:hAnsi="Arial" w:cs="Arial"/>
          <w:kern w:val="0"/>
          <w14:ligatures w14:val="none"/>
        </w:rPr>
        <w:t xml:space="preserve"> </w:t>
      </w:r>
      <w:r w:rsidRPr="00355A12">
        <w:rPr>
          <w:rFonts w:ascii="Arial" w:eastAsia="Times New Roman" w:hAnsi="Arial" w:cs="Arial"/>
          <w:kern w:val="0"/>
          <w14:ligatures w14:val="none"/>
        </w:rPr>
        <w:t>w zakresie swoich zadań statutowych lub uczelnię, o której informacje przekazano prezesowi sądu okręgowego – w zakresie nieodpłatnej mediacji.</w:t>
      </w:r>
    </w:p>
    <w:p w14:paraId="53958DD0" w14:textId="77777777" w:rsidR="007862B1" w:rsidRPr="00355A12" w:rsidRDefault="007862B1" w:rsidP="007862B1">
      <w:pPr>
        <w:pStyle w:val="Akapitzlist"/>
        <w:widowControl w:val="0"/>
        <w:numPr>
          <w:ilvl w:val="0"/>
          <w:numId w:val="8"/>
        </w:numPr>
        <w:autoSpaceDE w:val="0"/>
        <w:autoSpaceDN w:val="0"/>
        <w:adjustRightInd w:val="0"/>
        <w:spacing w:after="0" w:line="276" w:lineRule="auto"/>
        <w:rPr>
          <w:rFonts w:ascii="Arial" w:eastAsia="Times New Roman" w:hAnsi="Arial" w:cs="Arial"/>
          <w:kern w:val="0"/>
          <w14:ligatures w14:val="none"/>
        </w:rPr>
      </w:pPr>
      <w:r w:rsidRPr="00355A12">
        <w:rPr>
          <w:rFonts w:ascii="Arial" w:eastAsia="Times New Roman" w:hAnsi="Arial" w:cs="Arial"/>
          <w:kern w:val="0"/>
          <w14:ligatures w14:val="none"/>
        </w:rPr>
        <w:t xml:space="preserve">W zależności od bieżącego zapotrzebowania na nieodpłatną mediację, zgłaszanego przez osoby uprawnione, w punkcie organizuje się spotkania z mediatorem poświęcone przeprowadzeniu nieodpłatnej mediacji, z </w:t>
      </w:r>
      <w:proofErr w:type="gramStart"/>
      <w:r w:rsidRPr="00355A12">
        <w:rPr>
          <w:rFonts w:ascii="Arial" w:eastAsia="Times New Roman" w:hAnsi="Arial" w:cs="Arial"/>
          <w:kern w:val="0"/>
          <w14:ligatures w14:val="none"/>
        </w:rPr>
        <w:t>tym</w:t>
      </w:r>
      <w:proofErr w:type="gramEnd"/>
      <w:r w:rsidRPr="00355A12">
        <w:rPr>
          <w:rFonts w:ascii="Arial" w:eastAsia="Times New Roman" w:hAnsi="Arial" w:cs="Arial"/>
          <w:kern w:val="0"/>
          <w14:ligatures w14:val="none"/>
        </w:rPr>
        <w:t xml:space="preserve"> że czas trwania jednego spotkania</w:t>
      </w:r>
      <w:r>
        <w:rPr>
          <w:rFonts w:ascii="Arial" w:eastAsia="Times New Roman" w:hAnsi="Arial" w:cs="Arial"/>
          <w:kern w:val="0"/>
          <w14:ligatures w14:val="none"/>
        </w:rPr>
        <w:t xml:space="preserve"> </w:t>
      </w:r>
      <w:r w:rsidRPr="00355A12">
        <w:rPr>
          <w:rFonts w:ascii="Arial" w:eastAsia="Times New Roman" w:hAnsi="Arial" w:cs="Arial"/>
          <w:kern w:val="0"/>
          <w14:ligatures w14:val="none"/>
        </w:rPr>
        <w:t>z mediatorem podczas dyżuru nie może przekroczyć połowy czasu trwania dyżuru.</w:t>
      </w:r>
    </w:p>
    <w:p w14:paraId="2B6E3DA7" w14:textId="77777777" w:rsidR="007862B1" w:rsidRPr="00355A12" w:rsidRDefault="007862B1" w:rsidP="007862B1">
      <w:pPr>
        <w:pStyle w:val="Akapitzlist"/>
        <w:widowControl w:val="0"/>
        <w:numPr>
          <w:ilvl w:val="0"/>
          <w:numId w:val="8"/>
        </w:numPr>
        <w:autoSpaceDE w:val="0"/>
        <w:autoSpaceDN w:val="0"/>
        <w:adjustRightInd w:val="0"/>
        <w:spacing w:after="0" w:line="276" w:lineRule="auto"/>
        <w:rPr>
          <w:rFonts w:ascii="Arial" w:eastAsia="Times New Roman" w:hAnsi="Arial" w:cs="Arial"/>
          <w:kern w:val="0"/>
          <w14:ligatures w14:val="none"/>
        </w:rPr>
      </w:pPr>
      <w:r w:rsidRPr="00355A12">
        <w:rPr>
          <w:rFonts w:ascii="Arial" w:eastAsia="Times New Roman" w:hAnsi="Arial" w:cs="Arial"/>
          <w:kern w:val="0"/>
          <w14:ligatures w14:val="none"/>
        </w:rPr>
        <w:t>Oferent może przedstawić dodatkowo porozumienia o wolontariacie zawarte z</w:t>
      </w:r>
      <w:r>
        <w:rPr>
          <w:rFonts w:ascii="Arial" w:eastAsia="Times New Roman" w:hAnsi="Arial" w:cs="Arial"/>
          <w:kern w:val="0"/>
          <w14:ligatures w14:val="none"/>
        </w:rPr>
        <w:t> </w:t>
      </w:r>
      <w:r w:rsidRPr="00355A12">
        <w:rPr>
          <w:rFonts w:ascii="Arial" w:eastAsia="Times New Roman" w:hAnsi="Arial" w:cs="Arial"/>
          <w:kern w:val="0"/>
          <w14:ligatures w14:val="none"/>
        </w:rPr>
        <w:t>osobami, które będą wykonywały świadczenia w ramach prowadzonego punktu nieodpłatnej pomocy prawnej oraz mediacji lub punktu nieodpłatnego poradnictwa obywatelskiego oraz mediacji, w tym służyły asystą osobom, o których mowa w</w:t>
      </w:r>
      <w:r>
        <w:rPr>
          <w:rFonts w:ascii="Arial" w:eastAsia="Times New Roman" w:hAnsi="Arial" w:cs="Arial"/>
          <w:kern w:val="0"/>
          <w14:ligatures w14:val="none"/>
        </w:rPr>
        <w:t> </w:t>
      </w:r>
      <w:r w:rsidRPr="00355A12">
        <w:rPr>
          <w:rFonts w:ascii="Arial" w:eastAsia="Times New Roman" w:hAnsi="Arial" w:cs="Arial"/>
          <w:kern w:val="0"/>
          <w14:ligatures w14:val="none"/>
        </w:rPr>
        <w:t>pkt</w:t>
      </w:r>
      <w:r>
        <w:rPr>
          <w:rFonts w:ascii="Arial" w:eastAsia="Times New Roman" w:hAnsi="Arial" w:cs="Arial"/>
          <w:kern w:val="0"/>
          <w14:ligatures w14:val="none"/>
        </w:rPr>
        <w:t> </w:t>
      </w:r>
      <w:r w:rsidRPr="00355A12">
        <w:rPr>
          <w:rFonts w:ascii="Arial" w:eastAsia="Times New Roman" w:hAnsi="Arial" w:cs="Arial"/>
          <w:kern w:val="0"/>
          <w14:ligatures w14:val="none"/>
        </w:rPr>
        <w:t>VII.6 ogłoszenia, mającym trudności</w:t>
      </w:r>
      <w:r>
        <w:rPr>
          <w:rFonts w:ascii="Arial" w:eastAsia="Times New Roman" w:hAnsi="Arial" w:cs="Arial"/>
          <w:kern w:val="0"/>
          <w14:ligatures w14:val="none"/>
        </w:rPr>
        <w:t xml:space="preserve"> </w:t>
      </w:r>
      <w:r w:rsidRPr="00355A12">
        <w:rPr>
          <w:rFonts w:ascii="Arial" w:eastAsia="Times New Roman" w:hAnsi="Arial" w:cs="Arial"/>
          <w:kern w:val="0"/>
          <w14:ligatures w14:val="none"/>
        </w:rPr>
        <w:t>w samodzielnej realizacji porady, w</w:t>
      </w:r>
      <w:r>
        <w:rPr>
          <w:rFonts w:ascii="Arial" w:eastAsia="Times New Roman" w:hAnsi="Arial" w:cs="Arial"/>
          <w:kern w:val="0"/>
          <w14:ligatures w14:val="none"/>
        </w:rPr>
        <w:t> </w:t>
      </w:r>
      <w:r w:rsidRPr="00355A12">
        <w:rPr>
          <w:rFonts w:ascii="Arial" w:eastAsia="Times New Roman" w:hAnsi="Arial" w:cs="Arial"/>
          <w:kern w:val="0"/>
          <w14:ligatures w14:val="none"/>
        </w:rPr>
        <w:t>szczególności z powodu niepełnosprawności, podeszłego wieku albo innych okoliczności życiowych.</w:t>
      </w:r>
    </w:p>
    <w:p w14:paraId="3F400862" w14:textId="77777777" w:rsidR="007862B1" w:rsidRDefault="007862B1" w:rsidP="007862B1">
      <w:pPr>
        <w:pStyle w:val="Akapitzlist"/>
        <w:widowControl w:val="0"/>
        <w:numPr>
          <w:ilvl w:val="0"/>
          <w:numId w:val="8"/>
        </w:numPr>
        <w:autoSpaceDE w:val="0"/>
        <w:autoSpaceDN w:val="0"/>
        <w:adjustRightInd w:val="0"/>
        <w:spacing w:after="0" w:line="276" w:lineRule="auto"/>
        <w:rPr>
          <w:rFonts w:ascii="Arial" w:eastAsia="Times New Roman" w:hAnsi="Arial" w:cs="Arial"/>
          <w:kern w:val="0"/>
          <w14:ligatures w14:val="none"/>
        </w:rPr>
      </w:pPr>
      <w:r w:rsidRPr="00355A12">
        <w:rPr>
          <w:rFonts w:ascii="Arial" w:eastAsia="Times New Roman" w:hAnsi="Arial" w:cs="Arial"/>
          <w:kern w:val="0"/>
          <w14:ligatures w14:val="none"/>
        </w:rPr>
        <w:t>Oferent może – w złożonej ofercie – zaproponować preferowaną formę realizacji zadań z zakresu edukacji prawnej, z zastrzeżeniem, że powinny być to działania polegające na</w:t>
      </w:r>
      <w:r>
        <w:rPr>
          <w:rFonts w:ascii="Arial" w:eastAsia="Times New Roman" w:hAnsi="Arial" w:cs="Arial"/>
          <w:kern w:val="0"/>
          <w14:ligatures w14:val="none"/>
        </w:rPr>
        <w:t xml:space="preserve"> prowadzeniu</w:t>
      </w:r>
      <w:r w:rsidRPr="00355A12">
        <w:rPr>
          <w:rFonts w:ascii="Arial" w:eastAsia="Times New Roman" w:hAnsi="Arial" w:cs="Arial"/>
          <w:kern w:val="0"/>
          <w14:ligatures w14:val="none"/>
        </w:rPr>
        <w:t xml:space="preserve">: </w:t>
      </w:r>
    </w:p>
    <w:p w14:paraId="168E73D7" w14:textId="77777777" w:rsidR="007862B1" w:rsidRPr="00E959D0" w:rsidRDefault="007862B1" w:rsidP="00E959D0">
      <w:pPr>
        <w:pStyle w:val="Akapitzlist"/>
        <w:widowControl w:val="0"/>
        <w:numPr>
          <w:ilvl w:val="0"/>
          <w:numId w:val="47"/>
        </w:numPr>
        <w:autoSpaceDE w:val="0"/>
        <w:autoSpaceDN w:val="0"/>
        <w:adjustRightInd w:val="0"/>
        <w:spacing w:after="0" w:line="276" w:lineRule="auto"/>
        <w:rPr>
          <w:rFonts w:ascii="Arial" w:eastAsia="Times New Roman" w:hAnsi="Arial" w:cs="Arial"/>
          <w:kern w:val="0"/>
          <w14:ligatures w14:val="none"/>
        </w:rPr>
      </w:pPr>
      <w:r w:rsidRPr="00E959D0">
        <w:rPr>
          <w:rFonts w:ascii="Arial" w:eastAsia="Times New Roman" w:hAnsi="Arial" w:cs="Arial"/>
          <w:kern w:val="0"/>
          <w14:ligatures w14:val="none"/>
        </w:rPr>
        <w:t>otwartych wykładów i warsztatów,</w:t>
      </w:r>
    </w:p>
    <w:p w14:paraId="71FEC995" w14:textId="77777777" w:rsidR="007862B1" w:rsidRDefault="007862B1" w:rsidP="00E959D0">
      <w:pPr>
        <w:pStyle w:val="Akapitzlist"/>
        <w:widowControl w:val="0"/>
        <w:numPr>
          <w:ilvl w:val="0"/>
          <w:numId w:val="47"/>
        </w:numPr>
        <w:autoSpaceDE w:val="0"/>
        <w:autoSpaceDN w:val="0"/>
        <w:adjustRightInd w:val="0"/>
        <w:spacing w:after="0" w:line="276" w:lineRule="auto"/>
        <w:rPr>
          <w:rFonts w:ascii="Arial" w:eastAsia="Times New Roman" w:hAnsi="Arial" w:cs="Arial"/>
          <w:kern w:val="0"/>
          <w14:ligatures w14:val="none"/>
        </w:rPr>
      </w:pPr>
      <w:r w:rsidRPr="00355A12">
        <w:rPr>
          <w:rFonts w:ascii="Arial" w:eastAsia="Times New Roman" w:hAnsi="Arial" w:cs="Arial"/>
          <w:kern w:val="0"/>
          <w14:ligatures w14:val="none"/>
        </w:rPr>
        <w:t xml:space="preserve">spotkań, </w:t>
      </w:r>
    </w:p>
    <w:p w14:paraId="56884819" w14:textId="77777777" w:rsidR="007862B1" w:rsidRDefault="007862B1" w:rsidP="00E959D0">
      <w:pPr>
        <w:pStyle w:val="Akapitzlist"/>
        <w:widowControl w:val="0"/>
        <w:numPr>
          <w:ilvl w:val="0"/>
          <w:numId w:val="47"/>
        </w:numPr>
        <w:autoSpaceDE w:val="0"/>
        <w:autoSpaceDN w:val="0"/>
        <w:adjustRightInd w:val="0"/>
        <w:spacing w:after="0" w:line="276" w:lineRule="auto"/>
        <w:rPr>
          <w:rFonts w:ascii="Arial" w:eastAsia="Times New Roman" w:hAnsi="Arial" w:cs="Arial"/>
          <w:kern w:val="0"/>
          <w14:ligatures w14:val="none"/>
        </w:rPr>
      </w:pPr>
      <w:r w:rsidRPr="00355A12">
        <w:rPr>
          <w:rFonts w:ascii="Arial" w:eastAsia="Times New Roman" w:hAnsi="Arial" w:cs="Arial"/>
          <w:kern w:val="0"/>
          <w14:ligatures w14:val="none"/>
        </w:rPr>
        <w:t>warsztatów dla wybranych grup odbiorców (np. seniorów)</w:t>
      </w:r>
      <w:r>
        <w:rPr>
          <w:rFonts w:ascii="Arial" w:eastAsia="Times New Roman" w:hAnsi="Arial" w:cs="Arial"/>
          <w:kern w:val="0"/>
          <w14:ligatures w14:val="none"/>
        </w:rPr>
        <w:t>,</w:t>
      </w:r>
    </w:p>
    <w:p w14:paraId="4542C15F" w14:textId="77777777" w:rsidR="007862B1" w:rsidRPr="00DA1484" w:rsidRDefault="007862B1" w:rsidP="00E959D0">
      <w:pPr>
        <w:pStyle w:val="Akapitzlist"/>
        <w:widowControl w:val="0"/>
        <w:numPr>
          <w:ilvl w:val="0"/>
          <w:numId w:val="47"/>
        </w:numPr>
        <w:autoSpaceDE w:val="0"/>
        <w:autoSpaceDN w:val="0"/>
        <w:adjustRightInd w:val="0"/>
        <w:spacing w:after="0" w:line="276" w:lineRule="auto"/>
        <w:rPr>
          <w:rFonts w:ascii="Arial" w:eastAsia="Times New Roman" w:hAnsi="Arial" w:cs="Arial"/>
          <w:kern w:val="0"/>
          <w14:ligatures w14:val="none"/>
        </w:rPr>
      </w:pPr>
      <w:r w:rsidRPr="00355A12">
        <w:rPr>
          <w:rFonts w:ascii="Arial" w:eastAsia="Times New Roman" w:hAnsi="Arial" w:cs="Arial"/>
          <w:kern w:val="0"/>
          <w14:ligatures w14:val="none"/>
        </w:rPr>
        <w:t>szkoleń i konkursów wiedzy przeprowadzanych w szkołach</w:t>
      </w:r>
      <w:r>
        <w:rPr>
          <w:rFonts w:ascii="Arial" w:eastAsia="Times New Roman" w:hAnsi="Arial" w:cs="Arial"/>
          <w:kern w:val="0"/>
          <w14:ligatures w14:val="none"/>
        </w:rPr>
        <w:t xml:space="preserve"> </w:t>
      </w:r>
      <w:r w:rsidRPr="00355A12">
        <w:rPr>
          <w:rFonts w:ascii="Arial" w:eastAsia="Times New Roman" w:hAnsi="Arial" w:cs="Arial"/>
          <w:kern w:val="0"/>
          <w14:ligatures w14:val="none"/>
        </w:rPr>
        <w:t>na terenie Rzeszowa.</w:t>
      </w:r>
    </w:p>
    <w:p w14:paraId="2D012EA2" w14:textId="77777777" w:rsidR="007862B1" w:rsidRPr="00DA1484" w:rsidRDefault="007862B1" w:rsidP="007862B1">
      <w:pPr>
        <w:widowControl w:val="0"/>
        <w:autoSpaceDE w:val="0"/>
        <w:autoSpaceDN w:val="0"/>
        <w:adjustRightInd w:val="0"/>
        <w:spacing w:after="0" w:line="276" w:lineRule="auto"/>
        <w:ind w:left="708"/>
        <w:rPr>
          <w:rFonts w:ascii="Arial" w:eastAsia="Times New Roman" w:hAnsi="Arial" w:cs="Arial"/>
          <w:kern w:val="0"/>
          <w14:ligatures w14:val="none"/>
        </w:rPr>
      </w:pPr>
      <w:r w:rsidRPr="00DA1484">
        <w:rPr>
          <w:rFonts w:ascii="Arial" w:eastAsia="Times New Roman" w:hAnsi="Arial" w:cs="Arial"/>
          <w:kern w:val="0"/>
          <w14:ligatures w14:val="none"/>
        </w:rPr>
        <w:t xml:space="preserve">Proponowana tematyka działań z zakresu edukacji prawnej została wskazana w pkt VI.2 ogłoszenia. Prezydent Miasta Rzeszowa zastrzega sobie prawo do powierzenia realizacji tych zadań w innych </w:t>
      </w:r>
      <w:proofErr w:type="gramStart"/>
      <w:r w:rsidRPr="00DA1484">
        <w:rPr>
          <w:rFonts w:ascii="Arial" w:eastAsia="Times New Roman" w:hAnsi="Arial" w:cs="Arial"/>
          <w:kern w:val="0"/>
          <w14:ligatures w14:val="none"/>
        </w:rPr>
        <w:t>formach,</w:t>
      </w:r>
      <w:proofErr w:type="gramEnd"/>
      <w:r w:rsidRPr="00DA1484">
        <w:rPr>
          <w:rFonts w:ascii="Arial" w:eastAsia="Times New Roman" w:hAnsi="Arial" w:cs="Arial"/>
          <w:kern w:val="0"/>
          <w14:ligatures w14:val="none"/>
        </w:rPr>
        <w:t xml:space="preserve"> niż zaproponowane przez Oferenta. W sytuacji określonej w zdaniu pierwszym, Prezydent Miasta Rzeszowa może pisemnie wezwać Oferenta do złożenia zaktualizowanego opisu, harmonogramu oraz kalkulacji działań w zakresie realizacji zadania publicznego.</w:t>
      </w:r>
    </w:p>
    <w:p w14:paraId="2166BD84" w14:textId="77777777" w:rsidR="007862B1" w:rsidRPr="00355A12" w:rsidRDefault="007862B1" w:rsidP="007862B1">
      <w:pPr>
        <w:pStyle w:val="Akapitzlist"/>
        <w:widowControl w:val="0"/>
        <w:numPr>
          <w:ilvl w:val="0"/>
          <w:numId w:val="8"/>
        </w:numPr>
        <w:autoSpaceDE w:val="0"/>
        <w:autoSpaceDN w:val="0"/>
        <w:adjustRightInd w:val="0"/>
        <w:spacing w:after="0" w:line="276" w:lineRule="auto"/>
        <w:rPr>
          <w:rFonts w:ascii="Arial" w:eastAsia="Times New Roman" w:hAnsi="Arial" w:cs="Arial"/>
          <w:kern w:val="0"/>
          <w14:ligatures w14:val="none"/>
        </w:rPr>
      </w:pPr>
      <w:bookmarkStart w:id="2" w:name="_Hlk149251689"/>
      <w:r w:rsidRPr="00355A12">
        <w:rPr>
          <w:rFonts w:ascii="Arial" w:eastAsia="Times New Roman" w:hAnsi="Arial" w:cs="Arial"/>
          <w:kern w:val="0"/>
          <w14:ligatures w14:val="none"/>
        </w:rPr>
        <w:t>Oferent zobowiązany jest do wskazania w składanej ofercie co najmniej dwóch osób, które będą udzielały nieodpłatnej pomocy prawnej lub świadczyły nieodpłatne poradnictwo obywatelskie. Dwie osoby wskazane w ofercie na prowadzenie jednego z punktów, o których mowa w pkt. I.1 ogłoszenia nie mogą zostać wskazane jako</w:t>
      </w:r>
      <w:r>
        <w:rPr>
          <w:rFonts w:ascii="Arial" w:eastAsia="Times New Roman" w:hAnsi="Arial" w:cs="Arial"/>
          <w:kern w:val="0"/>
          <w14:ligatures w14:val="none"/>
        </w:rPr>
        <w:t> </w:t>
      </w:r>
      <w:r w:rsidRPr="00355A12">
        <w:rPr>
          <w:rFonts w:ascii="Arial" w:eastAsia="Times New Roman" w:hAnsi="Arial" w:cs="Arial"/>
          <w:kern w:val="0"/>
          <w14:ligatures w14:val="none"/>
        </w:rPr>
        <w:t>udzielające nieodpłatnej pomocy prawnej lub świadczące nieodpłatne poradnictwo obywatelskie</w:t>
      </w:r>
      <w:r>
        <w:rPr>
          <w:rFonts w:ascii="Arial" w:eastAsia="Times New Roman" w:hAnsi="Arial" w:cs="Arial"/>
          <w:kern w:val="0"/>
          <w14:ligatures w14:val="none"/>
        </w:rPr>
        <w:t xml:space="preserve"> </w:t>
      </w:r>
      <w:r w:rsidRPr="00355A12">
        <w:rPr>
          <w:rFonts w:ascii="Arial" w:eastAsia="Times New Roman" w:hAnsi="Arial" w:cs="Arial"/>
          <w:kern w:val="0"/>
          <w14:ligatures w14:val="none"/>
        </w:rPr>
        <w:t>w innych ofertach złożonych przez daną organizację.</w:t>
      </w:r>
    </w:p>
    <w:bookmarkEnd w:id="2"/>
    <w:p w14:paraId="7D81416C" w14:textId="77777777" w:rsidR="007862B1" w:rsidRPr="00355A12" w:rsidRDefault="007862B1" w:rsidP="007862B1">
      <w:pPr>
        <w:pStyle w:val="Akapitzlist"/>
        <w:widowControl w:val="0"/>
        <w:numPr>
          <w:ilvl w:val="0"/>
          <w:numId w:val="8"/>
        </w:numPr>
        <w:autoSpaceDE w:val="0"/>
        <w:autoSpaceDN w:val="0"/>
        <w:adjustRightInd w:val="0"/>
        <w:spacing w:after="0" w:line="276" w:lineRule="auto"/>
        <w:rPr>
          <w:rFonts w:ascii="Arial" w:eastAsia="Times New Roman" w:hAnsi="Arial" w:cs="Arial"/>
          <w:kern w:val="0"/>
          <w14:ligatures w14:val="none"/>
        </w:rPr>
      </w:pPr>
      <w:r w:rsidRPr="00355A12">
        <w:rPr>
          <w:rFonts w:ascii="Arial" w:eastAsia="Times New Roman" w:hAnsi="Arial" w:cs="Arial"/>
          <w:kern w:val="0"/>
          <w14:ligatures w14:val="none"/>
        </w:rPr>
        <w:t>Jeśli Oferent wskaże więcej niż dwie osoby, które będą udzielały nieodpłatnej pomocy prawnej lub świadczyły nieodpłatne poradnictwo obywatelskie – dopuszczalne jest,</w:t>
      </w:r>
      <w:r>
        <w:rPr>
          <w:rFonts w:ascii="Arial" w:eastAsia="Times New Roman" w:hAnsi="Arial" w:cs="Arial"/>
          <w:kern w:val="0"/>
          <w14:ligatures w14:val="none"/>
        </w:rPr>
        <w:t xml:space="preserve"> </w:t>
      </w:r>
      <w:r w:rsidRPr="00355A12">
        <w:rPr>
          <w:rFonts w:ascii="Arial" w:eastAsia="Times New Roman" w:hAnsi="Arial" w:cs="Arial"/>
          <w:kern w:val="0"/>
          <w14:ligatures w14:val="none"/>
        </w:rPr>
        <w:t>aby pozostałe osoby, powtarzały się w innych ofertach złożonych przez Oferenta na prowadzenie punktów nieodpłatnej pomocy prawnej lub</w:t>
      </w:r>
      <w:r>
        <w:rPr>
          <w:rFonts w:ascii="Arial" w:eastAsia="Times New Roman" w:hAnsi="Arial" w:cs="Arial"/>
          <w:kern w:val="0"/>
          <w14:ligatures w14:val="none"/>
        </w:rPr>
        <w:t> </w:t>
      </w:r>
      <w:r w:rsidRPr="00355A12">
        <w:rPr>
          <w:rFonts w:ascii="Arial" w:eastAsia="Times New Roman" w:hAnsi="Arial" w:cs="Arial"/>
          <w:kern w:val="0"/>
          <w14:ligatures w14:val="none"/>
        </w:rPr>
        <w:t>nieodpłatnego poradnictwa obywatelskiego.</w:t>
      </w:r>
    </w:p>
    <w:p w14:paraId="62B7CF95" w14:textId="77777777" w:rsidR="007862B1" w:rsidRPr="00355A12" w:rsidRDefault="007862B1" w:rsidP="007862B1">
      <w:pPr>
        <w:pStyle w:val="Akapitzlist"/>
        <w:widowControl w:val="0"/>
        <w:numPr>
          <w:ilvl w:val="0"/>
          <w:numId w:val="8"/>
        </w:numPr>
        <w:autoSpaceDE w:val="0"/>
        <w:autoSpaceDN w:val="0"/>
        <w:adjustRightInd w:val="0"/>
        <w:spacing w:after="0" w:line="276" w:lineRule="auto"/>
        <w:rPr>
          <w:rFonts w:ascii="Arial" w:eastAsia="Times New Roman" w:hAnsi="Arial" w:cs="Arial"/>
          <w:kern w:val="0"/>
          <w14:ligatures w14:val="none"/>
        </w:rPr>
      </w:pPr>
      <w:bookmarkStart w:id="3" w:name="_Hlk149251705"/>
      <w:r w:rsidRPr="00355A12">
        <w:rPr>
          <w:rFonts w:ascii="Arial" w:eastAsia="Times New Roman" w:hAnsi="Arial" w:cs="Arial"/>
          <w:kern w:val="0"/>
          <w14:ligatures w14:val="none"/>
        </w:rPr>
        <w:lastRenderedPageBreak/>
        <w:t>Wśród osób udzielających nieodpłatnej pomocy prawnej lub świadczących nieodpłatne poradnictwo obywatelskie, o których mowa w pkt VII.1</w:t>
      </w:r>
      <w:r>
        <w:rPr>
          <w:rFonts w:ascii="Arial" w:eastAsia="Times New Roman" w:hAnsi="Arial" w:cs="Arial"/>
          <w:kern w:val="0"/>
          <w14:ligatures w14:val="none"/>
        </w:rPr>
        <w:t>4</w:t>
      </w:r>
      <w:r w:rsidRPr="00355A12">
        <w:rPr>
          <w:rFonts w:ascii="Arial" w:eastAsia="Times New Roman" w:hAnsi="Arial" w:cs="Arial"/>
          <w:kern w:val="0"/>
          <w14:ligatures w14:val="none"/>
        </w:rPr>
        <w:t xml:space="preserve"> lub VII.1</w:t>
      </w:r>
      <w:r>
        <w:rPr>
          <w:rFonts w:ascii="Arial" w:eastAsia="Times New Roman" w:hAnsi="Arial" w:cs="Arial"/>
          <w:kern w:val="0"/>
          <w14:ligatures w14:val="none"/>
        </w:rPr>
        <w:t>5</w:t>
      </w:r>
      <w:r w:rsidRPr="00355A12">
        <w:rPr>
          <w:rFonts w:ascii="Arial" w:eastAsia="Times New Roman" w:hAnsi="Arial" w:cs="Arial"/>
          <w:kern w:val="0"/>
          <w14:ligatures w14:val="none"/>
        </w:rPr>
        <w:t xml:space="preserve"> musi znaleźć się</w:t>
      </w:r>
      <w:r>
        <w:rPr>
          <w:rFonts w:ascii="Arial" w:eastAsia="Times New Roman" w:hAnsi="Arial" w:cs="Arial"/>
          <w:kern w:val="0"/>
          <w14:ligatures w14:val="none"/>
        </w:rPr>
        <w:t xml:space="preserve"> </w:t>
      </w:r>
      <w:r w:rsidRPr="00355A12">
        <w:rPr>
          <w:rFonts w:ascii="Arial" w:eastAsia="Times New Roman" w:hAnsi="Arial" w:cs="Arial"/>
          <w:kern w:val="0"/>
          <w14:ligatures w14:val="none"/>
        </w:rPr>
        <w:t xml:space="preserve">co najmniej jeden mediator. </w:t>
      </w:r>
    </w:p>
    <w:p w14:paraId="40A37101" w14:textId="77777777" w:rsidR="007862B1" w:rsidRPr="00355A12" w:rsidRDefault="007862B1" w:rsidP="007862B1">
      <w:pPr>
        <w:pStyle w:val="Akapitzlist"/>
        <w:widowControl w:val="0"/>
        <w:numPr>
          <w:ilvl w:val="0"/>
          <w:numId w:val="8"/>
        </w:numPr>
        <w:autoSpaceDE w:val="0"/>
        <w:autoSpaceDN w:val="0"/>
        <w:adjustRightInd w:val="0"/>
        <w:spacing w:after="0" w:line="276" w:lineRule="auto"/>
        <w:rPr>
          <w:rFonts w:ascii="Arial" w:eastAsia="Times New Roman" w:hAnsi="Arial" w:cs="Arial"/>
          <w:kern w:val="0"/>
          <w14:ligatures w14:val="none"/>
        </w:rPr>
      </w:pPr>
      <w:bookmarkStart w:id="4" w:name="_Hlk149251569"/>
      <w:bookmarkEnd w:id="3"/>
      <w:r w:rsidRPr="00355A12">
        <w:rPr>
          <w:rFonts w:ascii="Arial" w:eastAsia="Times New Roman" w:hAnsi="Arial" w:cs="Arial"/>
          <w:kern w:val="0"/>
          <w14:ligatures w14:val="none"/>
        </w:rPr>
        <w:t>Niespełnienie warunku, o którym mowa w pkt VII.1</w:t>
      </w:r>
      <w:r>
        <w:rPr>
          <w:rFonts w:ascii="Arial" w:eastAsia="Times New Roman" w:hAnsi="Arial" w:cs="Arial"/>
          <w:kern w:val="0"/>
          <w14:ligatures w14:val="none"/>
        </w:rPr>
        <w:t>6</w:t>
      </w:r>
      <w:r w:rsidRPr="00355A12">
        <w:rPr>
          <w:rFonts w:ascii="Arial" w:eastAsia="Times New Roman" w:hAnsi="Arial" w:cs="Arial"/>
          <w:kern w:val="0"/>
          <w14:ligatures w14:val="none"/>
        </w:rPr>
        <w:t xml:space="preserve"> ogłoszenia, skutkować będzie odrzuceniem oferty z przyczyn formalnych.</w:t>
      </w:r>
    </w:p>
    <w:bookmarkEnd w:id="4"/>
    <w:p w14:paraId="59330017" w14:textId="77777777" w:rsidR="007862B1" w:rsidRPr="00355A12" w:rsidRDefault="007862B1" w:rsidP="007862B1">
      <w:pPr>
        <w:pStyle w:val="Akapitzlist"/>
        <w:widowControl w:val="0"/>
        <w:numPr>
          <w:ilvl w:val="0"/>
          <w:numId w:val="8"/>
        </w:numPr>
        <w:autoSpaceDE w:val="0"/>
        <w:autoSpaceDN w:val="0"/>
        <w:adjustRightInd w:val="0"/>
        <w:spacing w:after="0" w:line="276" w:lineRule="auto"/>
        <w:rPr>
          <w:rFonts w:ascii="Arial" w:eastAsia="Times New Roman" w:hAnsi="Arial" w:cs="Arial"/>
          <w:kern w:val="0"/>
          <w14:ligatures w14:val="none"/>
        </w:rPr>
      </w:pPr>
      <w:r w:rsidRPr="00355A12">
        <w:rPr>
          <w:rFonts w:ascii="Arial" w:eastAsia="Times New Roman" w:hAnsi="Arial" w:cs="Arial"/>
          <w:kern w:val="0"/>
          <w14:ligatures w14:val="none"/>
        </w:rPr>
        <w:t>Prezydent Miasta Rzeszowa może przed podpisaniem umowy lub w trakcie realizacji zadania publicznego zmienić miejsce realizacji zadania i harmonogram określony w</w:t>
      </w:r>
      <w:r>
        <w:rPr>
          <w:rFonts w:ascii="Arial" w:eastAsia="Times New Roman" w:hAnsi="Arial" w:cs="Arial"/>
          <w:kern w:val="0"/>
          <w14:ligatures w14:val="none"/>
        </w:rPr>
        <w:t> </w:t>
      </w:r>
      <w:r w:rsidRPr="00355A12">
        <w:rPr>
          <w:rFonts w:ascii="Arial" w:eastAsia="Times New Roman" w:hAnsi="Arial" w:cs="Arial"/>
          <w:kern w:val="0"/>
          <w14:ligatures w14:val="none"/>
        </w:rPr>
        <w:t>pkt I.1 ogłoszenia.</w:t>
      </w:r>
    </w:p>
    <w:p w14:paraId="14974C33" w14:textId="77777777" w:rsidR="007862B1" w:rsidRPr="00355A12" w:rsidRDefault="007862B1" w:rsidP="007862B1">
      <w:pPr>
        <w:pStyle w:val="Akapitzlist"/>
        <w:widowControl w:val="0"/>
        <w:numPr>
          <w:ilvl w:val="0"/>
          <w:numId w:val="8"/>
        </w:numPr>
        <w:autoSpaceDE w:val="0"/>
        <w:autoSpaceDN w:val="0"/>
        <w:adjustRightInd w:val="0"/>
        <w:spacing w:after="0" w:line="276" w:lineRule="auto"/>
        <w:rPr>
          <w:rFonts w:ascii="Arial" w:eastAsia="Times New Roman" w:hAnsi="Arial" w:cs="Arial"/>
          <w:kern w:val="0"/>
          <w14:ligatures w14:val="none"/>
        </w:rPr>
      </w:pPr>
      <w:r w:rsidRPr="00355A12">
        <w:rPr>
          <w:rFonts w:ascii="Arial" w:eastAsia="Times New Roman" w:hAnsi="Arial" w:cs="Arial"/>
          <w:kern w:val="0"/>
          <w14:ligatures w14:val="none"/>
        </w:rPr>
        <w:t>Nie przewiduje się pobierania opłat od adresatów zadania.</w:t>
      </w:r>
    </w:p>
    <w:p w14:paraId="0B52EBD7" w14:textId="77777777" w:rsidR="007862B1" w:rsidRPr="00355A12" w:rsidRDefault="007862B1" w:rsidP="007862B1">
      <w:pPr>
        <w:pStyle w:val="Akapitzlist"/>
        <w:widowControl w:val="0"/>
        <w:numPr>
          <w:ilvl w:val="0"/>
          <w:numId w:val="8"/>
        </w:numPr>
        <w:autoSpaceDE w:val="0"/>
        <w:autoSpaceDN w:val="0"/>
        <w:adjustRightInd w:val="0"/>
        <w:spacing w:after="0" w:line="276" w:lineRule="auto"/>
        <w:rPr>
          <w:rFonts w:ascii="Arial" w:eastAsia="Times New Roman" w:hAnsi="Arial" w:cs="Arial"/>
          <w:kern w:val="0"/>
          <w14:ligatures w14:val="none"/>
        </w:rPr>
      </w:pPr>
      <w:r w:rsidRPr="00355A12">
        <w:rPr>
          <w:rFonts w:ascii="Arial" w:eastAsia="Times New Roman" w:hAnsi="Arial" w:cs="Arial"/>
          <w:kern w:val="0"/>
          <w14:ligatures w14:val="none"/>
        </w:rPr>
        <w:t>Oferent powinien wskazać ryzyka realizacji zadania publicznego w części III.4-5 oferty (opis planu i harmonogramu działań oraz opis rezultatów).</w:t>
      </w:r>
    </w:p>
    <w:p w14:paraId="072E4A23" w14:textId="77777777" w:rsidR="007862B1" w:rsidRPr="00355A12" w:rsidRDefault="007862B1" w:rsidP="007862B1">
      <w:pPr>
        <w:pStyle w:val="Akapitzlist"/>
        <w:widowControl w:val="0"/>
        <w:numPr>
          <w:ilvl w:val="0"/>
          <w:numId w:val="8"/>
        </w:numPr>
        <w:autoSpaceDE w:val="0"/>
        <w:autoSpaceDN w:val="0"/>
        <w:adjustRightInd w:val="0"/>
        <w:spacing w:after="0" w:line="276" w:lineRule="auto"/>
        <w:rPr>
          <w:rFonts w:ascii="Arial" w:eastAsia="Times New Roman" w:hAnsi="Arial" w:cs="Arial"/>
          <w:kern w:val="0"/>
          <w14:ligatures w14:val="none"/>
        </w:rPr>
      </w:pPr>
      <w:r w:rsidRPr="00355A12">
        <w:rPr>
          <w:rFonts w:ascii="Arial" w:eastAsia="Times New Roman" w:hAnsi="Arial" w:cs="Arial"/>
          <w:kern w:val="0"/>
          <w14:ligatures w14:val="none"/>
        </w:rPr>
        <w:t>Oferent powinien uwzględnić różne formy prowadzenia zadania w związku z</w:t>
      </w:r>
      <w:r>
        <w:rPr>
          <w:rFonts w:ascii="Arial" w:eastAsia="Times New Roman" w:hAnsi="Arial" w:cs="Arial"/>
          <w:kern w:val="0"/>
          <w14:ligatures w14:val="none"/>
        </w:rPr>
        <w:t> </w:t>
      </w:r>
      <w:r w:rsidRPr="00355A12">
        <w:rPr>
          <w:rFonts w:ascii="Arial" w:eastAsia="Times New Roman" w:hAnsi="Arial" w:cs="Arial"/>
          <w:kern w:val="0"/>
          <w14:ligatures w14:val="none"/>
        </w:rPr>
        <w:t>ryzykami. Oferent powinien przedstawić w części III.4 oferty (opis planu i</w:t>
      </w:r>
      <w:r>
        <w:rPr>
          <w:rFonts w:ascii="Arial" w:eastAsia="Times New Roman" w:hAnsi="Arial" w:cs="Arial"/>
          <w:kern w:val="0"/>
          <w14:ligatures w14:val="none"/>
        </w:rPr>
        <w:t> </w:t>
      </w:r>
      <w:r w:rsidRPr="00355A12">
        <w:rPr>
          <w:rFonts w:ascii="Arial" w:eastAsia="Times New Roman" w:hAnsi="Arial" w:cs="Arial"/>
          <w:kern w:val="0"/>
          <w14:ligatures w14:val="none"/>
        </w:rPr>
        <w:t xml:space="preserve">harmonogramu działań) propozycje alternatywnych działań. </w:t>
      </w:r>
    </w:p>
    <w:p w14:paraId="15DEC894" w14:textId="0FB1BFB6" w:rsidR="007862B1" w:rsidRDefault="007862B1" w:rsidP="007862B1">
      <w:pPr>
        <w:pStyle w:val="Akapitzlist"/>
        <w:numPr>
          <w:ilvl w:val="0"/>
          <w:numId w:val="8"/>
        </w:numPr>
        <w:rPr>
          <w:rFonts w:ascii="Arial" w:eastAsia="Times New Roman" w:hAnsi="Arial" w:cs="Arial"/>
          <w:kern w:val="0"/>
          <w14:ligatures w14:val="none"/>
        </w:rPr>
      </w:pPr>
      <w:r w:rsidRPr="00355A12">
        <w:rPr>
          <w:rFonts w:ascii="Arial" w:eastAsia="Times New Roman" w:hAnsi="Arial" w:cs="Arial"/>
          <w:kern w:val="0"/>
          <w14:ligatures w14:val="none"/>
        </w:rPr>
        <w:t>W przypadku, gdy w ofercie zostały przewidziane zajęcia z osobami małoletnimi, Oferent prowadzący zajęcia z udziałem dzieci w ramach edukacji prawnej, zobowiązany jest do złożenia oświadczenia o zweryfikowaniu osób dopuszczonych w</w:t>
      </w:r>
      <w:r>
        <w:rPr>
          <w:rFonts w:ascii="Arial" w:eastAsia="Times New Roman" w:hAnsi="Arial" w:cs="Arial"/>
          <w:kern w:val="0"/>
          <w14:ligatures w14:val="none"/>
        </w:rPr>
        <w:t> </w:t>
      </w:r>
      <w:r w:rsidRPr="00355A12">
        <w:rPr>
          <w:rFonts w:ascii="Arial" w:eastAsia="Times New Roman" w:hAnsi="Arial" w:cs="Arial"/>
          <w:kern w:val="0"/>
          <w14:ligatures w14:val="none"/>
        </w:rPr>
        <w:t xml:space="preserve">trakcie realizacji zadania publicznego zleconego przez </w:t>
      </w:r>
      <w:r w:rsidR="003058F6">
        <w:rPr>
          <w:rFonts w:ascii="Arial" w:eastAsia="Times New Roman" w:hAnsi="Arial" w:cs="Arial"/>
          <w:kern w:val="0"/>
          <w14:ligatures w14:val="none"/>
        </w:rPr>
        <w:t xml:space="preserve">Gminę </w:t>
      </w:r>
      <w:r w:rsidRPr="00355A12">
        <w:rPr>
          <w:rFonts w:ascii="Arial" w:eastAsia="Times New Roman" w:hAnsi="Arial" w:cs="Arial"/>
          <w:kern w:val="0"/>
          <w14:ligatures w14:val="none"/>
        </w:rPr>
        <w:t>Miasto Rzeszów do</w:t>
      </w:r>
      <w:r>
        <w:rPr>
          <w:rFonts w:ascii="Arial" w:eastAsia="Times New Roman" w:hAnsi="Arial" w:cs="Arial"/>
          <w:kern w:val="0"/>
          <w14:ligatures w14:val="none"/>
        </w:rPr>
        <w:t> </w:t>
      </w:r>
      <w:r w:rsidRPr="00355A12">
        <w:rPr>
          <w:rFonts w:ascii="Arial" w:eastAsia="Times New Roman" w:hAnsi="Arial" w:cs="Arial"/>
          <w:kern w:val="0"/>
          <w14:ligatures w14:val="none"/>
        </w:rPr>
        <w:t>działalności związanej z wychowaniem, edukacją, wypoczynkiem, leczeniem małoletnich lub z opieką nad nimi</w:t>
      </w:r>
      <w:r w:rsidR="003058F6">
        <w:rPr>
          <w:rFonts w:ascii="Arial" w:eastAsia="Times New Roman" w:hAnsi="Arial" w:cs="Arial"/>
          <w:kern w:val="0"/>
          <w14:ligatures w14:val="none"/>
        </w:rPr>
        <w:t xml:space="preserve">, zgodnie z </w:t>
      </w:r>
      <w:r w:rsidRPr="00355A12">
        <w:rPr>
          <w:rFonts w:ascii="Arial" w:eastAsia="Times New Roman" w:hAnsi="Arial" w:cs="Arial"/>
          <w:kern w:val="0"/>
          <w14:ligatures w14:val="none"/>
        </w:rPr>
        <w:t>art. 12 pkt 7 ustawy z dnia 13 maja 2016</w:t>
      </w:r>
      <w:r w:rsidR="003058F6">
        <w:rPr>
          <w:rFonts w:ascii="Arial" w:eastAsia="Times New Roman" w:hAnsi="Arial" w:cs="Arial"/>
          <w:kern w:val="0"/>
          <w14:ligatures w14:val="none"/>
        </w:rPr>
        <w:t> </w:t>
      </w:r>
      <w:r w:rsidRPr="00355A12">
        <w:rPr>
          <w:rFonts w:ascii="Arial" w:eastAsia="Times New Roman" w:hAnsi="Arial" w:cs="Arial"/>
          <w:kern w:val="0"/>
          <w14:ligatures w14:val="none"/>
        </w:rPr>
        <w:t>r. o przeciwdziałaniu zagrożeniom przestępczością na</w:t>
      </w:r>
      <w:r>
        <w:rPr>
          <w:rFonts w:ascii="Arial" w:eastAsia="Times New Roman" w:hAnsi="Arial" w:cs="Arial"/>
          <w:kern w:val="0"/>
          <w14:ligatures w14:val="none"/>
        </w:rPr>
        <w:t> </w:t>
      </w:r>
      <w:r w:rsidRPr="00355A12">
        <w:rPr>
          <w:rFonts w:ascii="Arial" w:eastAsia="Times New Roman" w:hAnsi="Arial" w:cs="Arial"/>
          <w:kern w:val="0"/>
          <w14:ligatures w14:val="none"/>
        </w:rPr>
        <w:t>tle</w:t>
      </w:r>
      <w:r>
        <w:rPr>
          <w:rFonts w:ascii="Arial" w:eastAsia="Times New Roman" w:hAnsi="Arial" w:cs="Arial"/>
          <w:kern w:val="0"/>
          <w14:ligatures w14:val="none"/>
        </w:rPr>
        <w:t> </w:t>
      </w:r>
      <w:r w:rsidRPr="00355A12">
        <w:rPr>
          <w:rFonts w:ascii="Arial" w:eastAsia="Times New Roman" w:hAnsi="Arial" w:cs="Arial"/>
          <w:kern w:val="0"/>
          <w14:ligatures w14:val="none"/>
        </w:rPr>
        <w:t>seksualnym i ochronie małoletnich</w:t>
      </w:r>
      <w:r w:rsidR="003058F6">
        <w:rPr>
          <w:rFonts w:ascii="Arial" w:eastAsia="Times New Roman" w:hAnsi="Arial" w:cs="Arial"/>
          <w:kern w:val="0"/>
          <w14:ligatures w14:val="none"/>
        </w:rPr>
        <w:t xml:space="preserve"> oraz oświadczenia o przyjęciu standardów ochrony małoletnich, zgodnie z art. 22b powyższej ustawy. Oświadczenia te</w:t>
      </w:r>
      <w:r w:rsidRPr="00355A12">
        <w:rPr>
          <w:rFonts w:ascii="Arial" w:eastAsia="Times New Roman" w:hAnsi="Arial" w:cs="Arial"/>
          <w:kern w:val="0"/>
          <w14:ligatures w14:val="none"/>
        </w:rPr>
        <w:t xml:space="preserve"> Oferent jest zobowiązany dostarczyć do dnia zawarcia umowy na realizację zadania publicznego</w:t>
      </w:r>
      <w:r w:rsidR="00A04FBE">
        <w:rPr>
          <w:rFonts w:ascii="Arial" w:eastAsia="Times New Roman" w:hAnsi="Arial" w:cs="Arial"/>
          <w:kern w:val="0"/>
          <w14:ligatures w14:val="none"/>
        </w:rPr>
        <w:t xml:space="preserve">. </w:t>
      </w:r>
      <w:r w:rsidRPr="00355A12">
        <w:rPr>
          <w:rFonts w:ascii="Arial" w:eastAsia="Times New Roman" w:hAnsi="Arial" w:cs="Arial"/>
          <w:kern w:val="0"/>
          <w14:ligatures w14:val="none"/>
        </w:rPr>
        <w:t>Niedostarczenie w</w:t>
      </w:r>
      <w:r w:rsidR="00A04FBE">
        <w:rPr>
          <w:rFonts w:ascii="Arial" w:eastAsia="Times New Roman" w:hAnsi="Arial" w:cs="Arial"/>
          <w:kern w:val="0"/>
          <w14:ligatures w14:val="none"/>
        </w:rPr>
        <w:t> </w:t>
      </w:r>
      <w:r w:rsidRPr="00355A12">
        <w:rPr>
          <w:rFonts w:ascii="Arial" w:eastAsia="Times New Roman" w:hAnsi="Arial" w:cs="Arial"/>
          <w:kern w:val="0"/>
          <w14:ligatures w14:val="none"/>
        </w:rPr>
        <w:t>terminie oświadcze</w:t>
      </w:r>
      <w:r w:rsidR="003058F6">
        <w:rPr>
          <w:rFonts w:ascii="Arial" w:eastAsia="Times New Roman" w:hAnsi="Arial" w:cs="Arial"/>
          <w:kern w:val="0"/>
          <w14:ligatures w14:val="none"/>
        </w:rPr>
        <w:t>ń</w:t>
      </w:r>
      <w:r w:rsidRPr="00355A12">
        <w:rPr>
          <w:rFonts w:ascii="Arial" w:eastAsia="Times New Roman" w:hAnsi="Arial" w:cs="Arial"/>
          <w:kern w:val="0"/>
          <w14:ligatures w14:val="none"/>
        </w:rPr>
        <w:t xml:space="preserve"> będzie skutkowało niepodpisaniem umowy</w:t>
      </w:r>
      <w:r w:rsidR="00A04FBE">
        <w:rPr>
          <w:rFonts w:ascii="Arial" w:eastAsia="Times New Roman" w:hAnsi="Arial" w:cs="Arial"/>
          <w:kern w:val="0"/>
          <w14:ligatures w14:val="none"/>
        </w:rPr>
        <w:t>.</w:t>
      </w:r>
      <w:r w:rsidR="003058F6">
        <w:rPr>
          <w:rFonts w:ascii="Arial" w:eastAsia="Times New Roman" w:hAnsi="Arial" w:cs="Arial"/>
          <w:kern w:val="0"/>
          <w14:ligatures w14:val="none"/>
        </w:rPr>
        <w:t xml:space="preserve"> </w:t>
      </w:r>
    </w:p>
    <w:p w14:paraId="05F96ABA" w14:textId="77777777" w:rsidR="00A04FBE" w:rsidRDefault="00A04FBE" w:rsidP="00A04FBE">
      <w:pPr>
        <w:pStyle w:val="Akapitzlist"/>
        <w:rPr>
          <w:rFonts w:ascii="Arial" w:eastAsia="Times New Roman" w:hAnsi="Arial" w:cs="Arial"/>
          <w:kern w:val="0"/>
          <w14:ligatures w14:val="none"/>
        </w:rPr>
      </w:pPr>
    </w:p>
    <w:p w14:paraId="1EC1A185" w14:textId="77777777" w:rsidR="007862B1" w:rsidRDefault="007862B1" w:rsidP="007862B1">
      <w:pPr>
        <w:rPr>
          <w:rFonts w:ascii="Arial" w:eastAsia="Times New Roman" w:hAnsi="Arial" w:cs="Arial"/>
          <w:b/>
          <w:bCs/>
          <w:kern w:val="0"/>
          <w14:ligatures w14:val="none"/>
        </w:rPr>
      </w:pPr>
      <w:r w:rsidRPr="001E0864">
        <w:rPr>
          <w:rFonts w:ascii="Arial" w:eastAsia="Times New Roman" w:hAnsi="Arial" w:cs="Arial"/>
          <w:b/>
          <w:bCs/>
          <w:kern w:val="0"/>
          <w14:ligatures w14:val="none"/>
        </w:rPr>
        <w:t>VIII. O</w:t>
      </w:r>
      <w:r>
        <w:rPr>
          <w:rFonts w:ascii="Arial" w:eastAsia="Times New Roman" w:hAnsi="Arial" w:cs="Arial"/>
          <w:b/>
          <w:bCs/>
          <w:kern w:val="0"/>
          <w14:ligatures w14:val="none"/>
        </w:rPr>
        <w:t>bligatoryjne</w:t>
      </w:r>
      <w:r w:rsidRPr="001E0864">
        <w:rPr>
          <w:rFonts w:ascii="Arial" w:eastAsia="Times New Roman" w:hAnsi="Arial" w:cs="Arial"/>
          <w:b/>
          <w:bCs/>
          <w:kern w:val="0"/>
          <w14:ligatures w14:val="none"/>
        </w:rPr>
        <w:t xml:space="preserve"> rezultaty zadania</w:t>
      </w:r>
    </w:p>
    <w:p w14:paraId="055E374C" w14:textId="77777777" w:rsidR="007862B1" w:rsidRPr="00353451" w:rsidRDefault="007862B1" w:rsidP="007862B1">
      <w:pPr>
        <w:pStyle w:val="Akapitzlist"/>
        <w:numPr>
          <w:ilvl w:val="0"/>
          <w:numId w:val="24"/>
        </w:numPr>
        <w:rPr>
          <w:rFonts w:ascii="Arial" w:eastAsia="Times New Roman" w:hAnsi="Arial" w:cs="Arial"/>
          <w:kern w:val="0"/>
          <w14:ligatures w14:val="none"/>
        </w:rPr>
      </w:pPr>
      <w:r>
        <w:rPr>
          <w:rFonts w:ascii="Arial" w:eastAsia="Times New Roman" w:hAnsi="Arial" w:cs="Arial"/>
          <w:kern w:val="0"/>
          <w14:ligatures w14:val="none"/>
        </w:rPr>
        <w:t>U</w:t>
      </w:r>
      <w:r w:rsidRPr="00353451">
        <w:rPr>
          <w:rFonts w:ascii="Arial" w:eastAsia="Times New Roman" w:hAnsi="Arial" w:cs="Arial"/>
          <w:kern w:val="0"/>
          <w14:ligatures w14:val="none"/>
        </w:rPr>
        <w:t>dzielanie nieodpłatnej pomocy prawnej lub świadczenie nieodpłatnego poradnictwa obywatelskiego oraz udzielanie nieodpłatnej mediacji, zgodnie z harmonogramem właściwym dla danego zadania, określonym w pkt I.1 (z zastrzeżeniem pkt VII.18 ogłoszenia)</w:t>
      </w:r>
      <w:r>
        <w:rPr>
          <w:rFonts w:ascii="Arial" w:eastAsia="Times New Roman" w:hAnsi="Arial" w:cs="Arial"/>
          <w:kern w:val="0"/>
          <w14:ligatures w14:val="none"/>
        </w:rPr>
        <w:t>.</w:t>
      </w:r>
    </w:p>
    <w:p w14:paraId="0A7C1922" w14:textId="77777777" w:rsidR="007862B1" w:rsidRPr="00353451" w:rsidRDefault="007862B1" w:rsidP="007862B1">
      <w:pPr>
        <w:pStyle w:val="Akapitzlist"/>
        <w:widowControl w:val="0"/>
        <w:numPr>
          <w:ilvl w:val="0"/>
          <w:numId w:val="24"/>
        </w:numPr>
        <w:tabs>
          <w:tab w:val="left" w:pos="6120"/>
        </w:tabs>
        <w:autoSpaceDE w:val="0"/>
        <w:autoSpaceDN w:val="0"/>
        <w:adjustRightInd w:val="0"/>
        <w:spacing w:after="0" w:line="276" w:lineRule="auto"/>
        <w:rPr>
          <w:rFonts w:ascii="Arial" w:eastAsia="Times New Roman" w:hAnsi="Arial" w:cs="Arial"/>
          <w:kern w:val="0"/>
          <w14:ligatures w14:val="none"/>
        </w:rPr>
      </w:pPr>
      <w:r>
        <w:rPr>
          <w:rFonts w:ascii="Arial" w:eastAsia="Times New Roman" w:hAnsi="Arial" w:cs="Arial"/>
          <w:kern w:val="0"/>
          <w14:ligatures w14:val="none"/>
        </w:rPr>
        <w:t>Z</w:t>
      </w:r>
      <w:r w:rsidRPr="00353451">
        <w:rPr>
          <w:rFonts w:ascii="Arial" w:eastAsia="Times New Roman" w:hAnsi="Arial" w:cs="Arial"/>
          <w:kern w:val="0"/>
          <w14:ligatures w14:val="none"/>
        </w:rPr>
        <w:t>realizowanie zadań z zakresu edukacji prawnej polegających na prowadzeniu otwartych wykładów i warsztatów, spotkań, warsztatów dla wybranych grup odbiorców (np. seniorów) oraz szkoleń i konkursów wiedzy przeprowadzanych w szkołach na terenie Rzeszowa.</w:t>
      </w:r>
    </w:p>
    <w:p w14:paraId="55DCDB82" w14:textId="77777777" w:rsidR="007862B1" w:rsidRPr="001E0864" w:rsidRDefault="007862B1" w:rsidP="007862B1">
      <w:pPr>
        <w:pStyle w:val="Akapitzlist"/>
        <w:widowControl w:val="0"/>
        <w:tabs>
          <w:tab w:val="left" w:pos="6120"/>
        </w:tabs>
        <w:autoSpaceDE w:val="0"/>
        <w:autoSpaceDN w:val="0"/>
        <w:adjustRightInd w:val="0"/>
        <w:spacing w:after="0" w:line="276" w:lineRule="auto"/>
        <w:rPr>
          <w:rFonts w:ascii="Arial" w:eastAsia="Times New Roman" w:hAnsi="Arial" w:cs="Arial"/>
          <w:kern w:val="0"/>
          <w14:ligatures w14:val="none"/>
        </w:rPr>
      </w:pPr>
    </w:p>
    <w:p w14:paraId="14DDDFDF" w14:textId="77777777" w:rsidR="007862B1" w:rsidRDefault="007862B1" w:rsidP="007862B1">
      <w:pPr>
        <w:rPr>
          <w:rFonts w:ascii="Arial" w:eastAsia="Times New Roman" w:hAnsi="Arial" w:cs="Arial"/>
          <w:b/>
          <w:bCs/>
          <w:kern w:val="0"/>
          <w14:ligatures w14:val="none"/>
        </w:rPr>
      </w:pPr>
      <w:r>
        <w:rPr>
          <w:rFonts w:ascii="Arial" w:eastAsia="Times New Roman" w:hAnsi="Arial" w:cs="Arial"/>
          <w:b/>
          <w:bCs/>
          <w:kern w:val="0"/>
          <w14:ligatures w14:val="none"/>
        </w:rPr>
        <w:t xml:space="preserve">IX. Zmiany w ofercie </w:t>
      </w:r>
    </w:p>
    <w:p w14:paraId="1EE23918" w14:textId="77777777" w:rsidR="007862B1" w:rsidRPr="008F0D8B" w:rsidRDefault="007862B1" w:rsidP="007862B1">
      <w:pPr>
        <w:ind w:left="708"/>
        <w:rPr>
          <w:rFonts w:ascii="Arial" w:eastAsia="Times New Roman" w:hAnsi="Arial" w:cs="Arial"/>
          <w:kern w:val="0"/>
          <w14:ligatures w14:val="none"/>
        </w:rPr>
      </w:pPr>
      <w:r w:rsidRPr="008F0D8B">
        <w:rPr>
          <w:rFonts w:ascii="Arial" w:eastAsia="Times New Roman" w:hAnsi="Arial" w:cs="Arial"/>
          <w:kern w:val="0"/>
          <w14:ligatures w14:val="none"/>
        </w:rPr>
        <w:t>W trakcie realizacji zadania publicznego mogą być dokonywane przesunięcia w</w:t>
      </w:r>
      <w:r>
        <w:rPr>
          <w:rFonts w:ascii="Arial" w:eastAsia="Times New Roman" w:hAnsi="Arial" w:cs="Arial"/>
          <w:kern w:val="0"/>
          <w14:ligatures w14:val="none"/>
        </w:rPr>
        <w:t> </w:t>
      </w:r>
      <w:r w:rsidRPr="008F0D8B">
        <w:rPr>
          <w:rFonts w:ascii="Arial" w:eastAsia="Times New Roman" w:hAnsi="Arial" w:cs="Arial"/>
          <w:kern w:val="0"/>
          <w14:ligatures w14:val="none"/>
        </w:rPr>
        <w:t>zakresie poszczególnych pozycji kosztów działania oraz pomiędzy działaniami. Zmiany powyżej 20% wymagają uprzedniej, pisemnej zgody Prezydenta Miasta Rzeszowa. Pisemnej zgody wymaga również utworzenie nowej pozycji kosztorysowej – niezależnie od tego, czy dana pozycja ma być finansowana, czy też nie – z dotacji. Oferent zobowiązany jest przedstawić zaktualizowaną kalkulację kosztów oferty po</w:t>
      </w:r>
      <w:r>
        <w:rPr>
          <w:rFonts w:ascii="Arial" w:eastAsia="Times New Roman" w:hAnsi="Arial" w:cs="Arial"/>
          <w:kern w:val="0"/>
          <w14:ligatures w14:val="none"/>
        </w:rPr>
        <w:t> </w:t>
      </w:r>
      <w:r w:rsidRPr="008F0D8B">
        <w:rPr>
          <w:rFonts w:ascii="Arial" w:eastAsia="Times New Roman" w:hAnsi="Arial" w:cs="Arial"/>
          <w:kern w:val="0"/>
          <w14:ligatures w14:val="none"/>
        </w:rPr>
        <w:t>uzyskaniu zgody na wprowadzenie zmian. Zmiany te, o ile nie powodują zmiany całkowitego kosztu zadania publicznego, nie wymagają aneksu do umowy.</w:t>
      </w:r>
    </w:p>
    <w:p w14:paraId="67B50158" w14:textId="77777777" w:rsidR="007862B1" w:rsidRPr="0012600B" w:rsidRDefault="007862B1" w:rsidP="007862B1">
      <w:pPr>
        <w:widowControl w:val="0"/>
        <w:autoSpaceDE w:val="0"/>
        <w:autoSpaceDN w:val="0"/>
        <w:adjustRightInd w:val="0"/>
        <w:spacing w:after="0" w:line="276" w:lineRule="auto"/>
        <w:rPr>
          <w:rFonts w:ascii="Arial" w:eastAsia="Times New Roman" w:hAnsi="Arial" w:cs="Arial"/>
          <w:kern w:val="0"/>
          <w14:ligatures w14:val="none"/>
        </w:rPr>
      </w:pPr>
    </w:p>
    <w:p w14:paraId="43840CBD" w14:textId="77777777" w:rsidR="004E3D7E" w:rsidRDefault="004E3D7E" w:rsidP="007862B1">
      <w:pPr>
        <w:widowControl w:val="0"/>
        <w:autoSpaceDE w:val="0"/>
        <w:autoSpaceDN w:val="0"/>
        <w:adjustRightInd w:val="0"/>
        <w:spacing w:after="0" w:line="276" w:lineRule="auto"/>
        <w:rPr>
          <w:rFonts w:ascii="Arial" w:eastAsia="Times New Roman" w:hAnsi="Arial" w:cs="Arial"/>
          <w:b/>
          <w:bCs/>
          <w:kern w:val="0"/>
          <w14:ligatures w14:val="none"/>
        </w:rPr>
      </w:pPr>
    </w:p>
    <w:p w14:paraId="26016C94" w14:textId="3F127E4C" w:rsidR="007862B1" w:rsidRPr="0012600B" w:rsidRDefault="007862B1" w:rsidP="007862B1">
      <w:pPr>
        <w:widowControl w:val="0"/>
        <w:autoSpaceDE w:val="0"/>
        <w:autoSpaceDN w:val="0"/>
        <w:adjustRightInd w:val="0"/>
        <w:spacing w:after="0" w:line="276" w:lineRule="auto"/>
        <w:rPr>
          <w:rFonts w:ascii="Arial" w:eastAsia="Times New Roman" w:hAnsi="Arial" w:cs="Arial"/>
          <w:b/>
          <w:bCs/>
          <w:kern w:val="0"/>
          <w14:ligatures w14:val="none"/>
        </w:rPr>
      </w:pPr>
      <w:r>
        <w:rPr>
          <w:rFonts w:ascii="Arial" w:eastAsia="Times New Roman" w:hAnsi="Arial" w:cs="Arial"/>
          <w:b/>
          <w:bCs/>
          <w:kern w:val="0"/>
          <w14:ligatures w14:val="none"/>
        </w:rPr>
        <w:lastRenderedPageBreak/>
        <w:t>X</w:t>
      </w:r>
      <w:r w:rsidRPr="0012600B">
        <w:rPr>
          <w:rFonts w:ascii="Arial" w:eastAsia="Times New Roman" w:hAnsi="Arial" w:cs="Arial"/>
          <w:b/>
          <w:bCs/>
          <w:kern w:val="0"/>
          <w14:ligatures w14:val="none"/>
        </w:rPr>
        <w:t>. Termin i warunki składania ofert</w:t>
      </w:r>
      <w:r>
        <w:rPr>
          <w:rFonts w:ascii="Arial" w:eastAsia="Times New Roman" w:hAnsi="Arial" w:cs="Arial"/>
          <w:b/>
          <w:bCs/>
          <w:kern w:val="0"/>
          <w14:ligatures w14:val="none"/>
        </w:rPr>
        <w:t xml:space="preserve"> </w:t>
      </w:r>
    </w:p>
    <w:p w14:paraId="1FAF3AEA" w14:textId="77777777" w:rsidR="007862B1" w:rsidRPr="00355A12" w:rsidRDefault="007862B1" w:rsidP="007862B1">
      <w:pPr>
        <w:pStyle w:val="Akapitzlist"/>
        <w:widowControl w:val="0"/>
        <w:numPr>
          <w:ilvl w:val="0"/>
          <w:numId w:val="12"/>
        </w:numPr>
        <w:autoSpaceDE w:val="0"/>
        <w:autoSpaceDN w:val="0"/>
        <w:adjustRightInd w:val="0"/>
        <w:spacing w:after="0" w:line="276" w:lineRule="auto"/>
        <w:rPr>
          <w:rFonts w:ascii="Arial" w:eastAsia="Times New Roman" w:hAnsi="Arial" w:cs="Arial"/>
          <w:kern w:val="0"/>
          <w14:ligatures w14:val="none"/>
        </w:rPr>
      </w:pPr>
      <w:r w:rsidRPr="00355A12">
        <w:rPr>
          <w:rFonts w:ascii="Arial" w:eastAsia="Times New Roman" w:hAnsi="Arial" w:cs="Arial"/>
          <w:kern w:val="0"/>
          <w14:ligatures w14:val="none"/>
        </w:rPr>
        <w:t xml:space="preserve">Oferty należy składać </w:t>
      </w:r>
      <w:r w:rsidRPr="00355A12">
        <w:rPr>
          <w:rFonts w:ascii="Arial" w:eastAsia="Times New Roman" w:hAnsi="Arial" w:cs="Arial"/>
          <w:kern w:val="0"/>
          <w:shd w:val="clear" w:color="auto" w:fill="FFFFFF"/>
          <w14:ligatures w14:val="none"/>
        </w:rPr>
        <w:t xml:space="preserve">za pośrednictwem generatora ofert dostępnego na stronie </w:t>
      </w:r>
      <w:hyperlink r:id="rId7" w:history="1">
        <w:r w:rsidRPr="00355A12">
          <w:rPr>
            <w:rStyle w:val="Hipercze"/>
            <w:rFonts w:ascii="Arial" w:eastAsia="Times New Roman" w:hAnsi="Arial" w:cs="Arial"/>
            <w:b/>
            <w:bCs/>
            <w:kern w:val="0"/>
            <w:shd w:val="clear" w:color="auto" w:fill="FFFFFF"/>
            <w14:ligatures w14:val="none"/>
          </w:rPr>
          <w:t>https://generatorNGO.erzeszow.pl</w:t>
        </w:r>
      </w:hyperlink>
      <w:r w:rsidRPr="00355A12">
        <w:rPr>
          <w:rFonts w:ascii="Arial" w:eastAsia="Times New Roman" w:hAnsi="Arial" w:cs="Arial"/>
          <w:kern w:val="0"/>
          <w:shd w:val="clear" w:color="auto" w:fill="FFFFFF"/>
          <w14:ligatures w14:val="none"/>
        </w:rPr>
        <w:t>. Prawidłowo wypełnioną ofertę, sporządzoną według wzoru stanowiącego załącznik nr 1 do rozporządzenia Przewodniczącego Komitetu do spraw Pożytku Publicznego z dnia 24 października 2018 r. w sprawie wzorów ofert i ramowych wzorów umów dotyczących realizacji zadań publicznych oraz wzorów sprawozdań</w:t>
      </w:r>
      <w:r>
        <w:rPr>
          <w:rFonts w:ascii="Arial" w:eastAsia="Times New Roman" w:hAnsi="Arial" w:cs="Arial"/>
          <w:kern w:val="0"/>
          <w:shd w:val="clear" w:color="auto" w:fill="FFFFFF"/>
          <w14:ligatures w14:val="none"/>
        </w:rPr>
        <w:t xml:space="preserve"> </w:t>
      </w:r>
      <w:r w:rsidRPr="00355A12">
        <w:rPr>
          <w:rFonts w:ascii="Arial" w:eastAsia="Times New Roman" w:hAnsi="Arial" w:cs="Arial"/>
          <w:kern w:val="0"/>
          <w:shd w:val="clear" w:color="auto" w:fill="FFFFFF"/>
          <w14:ligatures w14:val="none"/>
        </w:rPr>
        <w:t>z wykonania tych zadań, należy złożyć w</w:t>
      </w:r>
      <w:r w:rsidRPr="00355A12">
        <w:rPr>
          <w:rFonts w:ascii="Arial" w:eastAsia="Times New Roman" w:hAnsi="Arial" w:cs="Arial"/>
          <w:kern w:val="0"/>
          <w14:ligatures w14:val="none"/>
        </w:rPr>
        <w:t xml:space="preserve"> terminie 21 dni od</w:t>
      </w:r>
      <w:r>
        <w:rPr>
          <w:rFonts w:ascii="Arial" w:eastAsia="Times New Roman" w:hAnsi="Arial" w:cs="Arial"/>
          <w:kern w:val="0"/>
          <w14:ligatures w14:val="none"/>
        </w:rPr>
        <w:t> </w:t>
      </w:r>
      <w:r w:rsidRPr="00355A12">
        <w:rPr>
          <w:rFonts w:ascii="Arial" w:eastAsia="Times New Roman" w:hAnsi="Arial" w:cs="Arial"/>
          <w:kern w:val="0"/>
          <w14:ligatures w14:val="none"/>
        </w:rPr>
        <w:t>daty ukazania się niniejszego ogłoszenia.</w:t>
      </w:r>
    </w:p>
    <w:p w14:paraId="2073F1FC" w14:textId="77777777" w:rsidR="007862B1" w:rsidRPr="00355A12" w:rsidRDefault="007862B1" w:rsidP="007862B1">
      <w:pPr>
        <w:pStyle w:val="Akapitzlist"/>
        <w:widowControl w:val="0"/>
        <w:numPr>
          <w:ilvl w:val="0"/>
          <w:numId w:val="12"/>
        </w:numPr>
        <w:autoSpaceDE w:val="0"/>
        <w:autoSpaceDN w:val="0"/>
        <w:adjustRightInd w:val="0"/>
        <w:spacing w:after="0" w:line="276" w:lineRule="auto"/>
        <w:rPr>
          <w:rFonts w:ascii="Arial" w:eastAsia="Times New Roman" w:hAnsi="Arial" w:cs="Arial"/>
          <w:kern w:val="0"/>
          <w14:ligatures w14:val="none"/>
        </w:rPr>
      </w:pPr>
      <w:r w:rsidRPr="00355A12">
        <w:rPr>
          <w:rFonts w:ascii="Arial" w:eastAsia="Times New Roman" w:hAnsi="Arial" w:cs="Arial"/>
          <w:kern w:val="0"/>
          <w14:ligatures w14:val="none"/>
        </w:rPr>
        <w:t>Oferty, które wpłyną do Urzędu Miasta Rzeszowa po terminie, o którym mowa w</w:t>
      </w:r>
      <w:r>
        <w:rPr>
          <w:rFonts w:ascii="Arial" w:eastAsia="Times New Roman" w:hAnsi="Arial" w:cs="Arial"/>
          <w:kern w:val="0"/>
          <w14:ligatures w14:val="none"/>
        </w:rPr>
        <w:t> </w:t>
      </w:r>
      <w:r w:rsidRPr="00355A12">
        <w:rPr>
          <w:rFonts w:ascii="Arial" w:eastAsia="Times New Roman" w:hAnsi="Arial" w:cs="Arial"/>
          <w:kern w:val="0"/>
          <w14:ligatures w14:val="none"/>
        </w:rPr>
        <w:t>pkt</w:t>
      </w:r>
      <w:r>
        <w:rPr>
          <w:rFonts w:ascii="Arial" w:eastAsia="Times New Roman" w:hAnsi="Arial" w:cs="Arial"/>
          <w:kern w:val="0"/>
          <w14:ligatures w14:val="none"/>
        </w:rPr>
        <w:t> </w:t>
      </w:r>
      <w:r w:rsidRPr="00355A12">
        <w:rPr>
          <w:rFonts w:ascii="Arial" w:eastAsia="Times New Roman" w:hAnsi="Arial" w:cs="Arial"/>
          <w:kern w:val="0"/>
          <w14:ligatures w14:val="none"/>
        </w:rPr>
        <w:t>1,</w:t>
      </w:r>
      <w:r>
        <w:rPr>
          <w:rFonts w:ascii="Arial" w:eastAsia="Times New Roman" w:hAnsi="Arial" w:cs="Arial"/>
          <w:kern w:val="0"/>
          <w14:ligatures w14:val="none"/>
        </w:rPr>
        <w:t xml:space="preserve"> </w:t>
      </w:r>
      <w:r w:rsidRPr="00355A12">
        <w:rPr>
          <w:rFonts w:ascii="Arial" w:eastAsia="Times New Roman" w:hAnsi="Arial" w:cs="Arial"/>
          <w:kern w:val="0"/>
          <w14:ligatures w14:val="none"/>
        </w:rPr>
        <w:t>nie będą brane po uwagę w konkursie (decyduje data wpływu oferty do</w:t>
      </w:r>
      <w:r>
        <w:rPr>
          <w:rFonts w:ascii="Arial" w:eastAsia="Times New Roman" w:hAnsi="Arial" w:cs="Arial"/>
          <w:kern w:val="0"/>
          <w14:ligatures w14:val="none"/>
        </w:rPr>
        <w:t> </w:t>
      </w:r>
      <w:r w:rsidRPr="00355A12">
        <w:rPr>
          <w:rFonts w:ascii="Arial" w:eastAsia="Times New Roman" w:hAnsi="Arial" w:cs="Arial"/>
          <w:kern w:val="0"/>
          <w14:ligatures w14:val="none"/>
        </w:rPr>
        <w:t>Urzędu Miasta Rzeszowa).</w:t>
      </w:r>
    </w:p>
    <w:p w14:paraId="1B171542" w14:textId="77777777" w:rsidR="007862B1" w:rsidRPr="00355A12" w:rsidRDefault="007862B1" w:rsidP="007862B1">
      <w:pPr>
        <w:pStyle w:val="Akapitzlist"/>
        <w:widowControl w:val="0"/>
        <w:numPr>
          <w:ilvl w:val="0"/>
          <w:numId w:val="12"/>
        </w:numPr>
        <w:autoSpaceDE w:val="0"/>
        <w:autoSpaceDN w:val="0"/>
        <w:adjustRightInd w:val="0"/>
        <w:spacing w:after="0" w:line="276" w:lineRule="auto"/>
        <w:rPr>
          <w:rFonts w:ascii="Arial" w:eastAsia="Times New Roman" w:hAnsi="Arial" w:cs="Arial"/>
          <w:kern w:val="0"/>
          <w14:ligatures w14:val="none"/>
        </w:rPr>
      </w:pPr>
      <w:r w:rsidRPr="00355A12">
        <w:rPr>
          <w:rFonts w:ascii="Arial" w:eastAsia="Times New Roman" w:hAnsi="Arial" w:cs="Arial"/>
          <w:kern w:val="0"/>
          <w14:ligatures w14:val="none"/>
        </w:rPr>
        <w:t>W tytule zadania należy umieścić numer zadania zgodny z pkt I.1 ogłoszenia</w:t>
      </w:r>
    </w:p>
    <w:p w14:paraId="5F974E1B" w14:textId="77777777" w:rsidR="007862B1" w:rsidRPr="0012600B" w:rsidRDefault="007862B1" w:rsidP="007862B1">
      <w:pPr>
        <w:widowControl w:val="0"/>
        <w:autoSpaceDE w:val="0"/>
        <w:autoSpaceDN w:val="0"/>
        <w:adjustRightInd w:val="0"/>
        <w:spacing w:after="0" w:line="276" w:lineRule="auto"/>
        <w:ind w:left="708"/>
        <w:rPr>
          <w:rFonts w:ascii="Arial" w:eastAsia="Times New Roman" w:hAnsi="Arial" w:cs="Arial"/>
          <w:kern w:val="0"/>
          <w14:ligatures w14:val="none"/>
        </w:rPr>
      </w:pPr>
      <w:r w:rsidRPr="0012600B">
        <w:rPr>
          <w:rFonts w:ascii="Arial" w:eastAsia="Times New Roman" w:hAnsi="Arial" w:cs="Arial"/>
          <w:kern w:val="0"/>
          <w14:ligatures w14:val="none"/>
        </w:rPr>
        <w:t>i dopiskiem „Nieodpłatna pomoc prawna” lub „Nieodpłatne poradnictwo obywatelskie” – zgodnie z treścią składanej oferty.</w:t>
      </w:r>
    </w:p>
    <w:p w14:paraId="4A9C4670" w14:textId="77777777" w:rsidR="007862B1" w:rsidRPr="00355A12" w:rsidRDefault="007862B1" w:rsidP="007862B1">
      <w:pPr>
        <w:pStyle w:val="Akapitzlist"/>
        <w:widowControl w:val="0"/>
        <w:numPr>
          <w:ilvl w:val="0"/>
          <w:numId w:val="12"/>
        </w:numPr>
        <w:autoSpaceDE w:val="0"/>
        <w:autoSpaceDN w:val="0"/>
        <w:adjustRightInd w:val="0"/>
        <w:spacing w:after="0" w:line="276" w:lineRule="auto"/>
        <w:rPr>
          <w:rFonts w:ascii="Arial" w:eastAsia="Times New Roman" w:hAnsi="Arial" w:cs="Arial"/>
          <w:kern w:val="0"/>
          <w:shd w:val="clear" w:color="auto" w:fill="FFFFFF"/>
          <w14:ligatures w14:val="none"/>
        </w:rPr>
      </w:pPr>
      <w:r w:rsidRPr="00355A12">
        <w:rPr>
          <w:rFonts w:ascii="Arial" w:eastAsia="Times New Roman" w:hAnsi="Arial" w:cs="Arial"/>
          <w:kern w:val="0"/>
          <w:shd w:val="clear" w:color="auto" w:fill="FFFFFF"/>
          <w14:ligatures w14:val="none"/>
        </w:rPr>
        <w:t>W celu złożenia oferty należy wygenerowany z Generatora eNGO plik oferty w</w:t>
      </w:r>
      <w:r>
        <w:rPr>
          <w:rFonts w:ascii="Arial" w:eastAsia="Times New Roman" w:hAnsi="Arial" w:cs="Arial"/>
          <w:kern w:val="0"/>
          <w:shd w:val="clear" w:color="auto" w:fill="FFFFFF"/>
          <w14:ligatures w14:val="none"/>
        </w:rPr>
        <w:t> </w:t>
      </w:r>
      <w:r w:rsidRPr="00355A12">
        <w:rPr>
          <w:rFonts w:ascii="Arial" w:eastAsia="Times New Roman" w:hAnsi="Arial" w:cs="Arial"/>
          <w:kern w:val="0"/>
          <w:shd w:val="clear" w:color="auto" w:fill="FFFFFF"/>
          <w14:ligatures w14:val="none"/>
        </w:rPr>
        <w:t>formacie PDF opatrzony sumą kontrolną podpisać za pomocą podpisu elektronicznego np.: xades, pades, profil zaufany, dowód osobisty lub inny podpis kwalifikowany, a następnie podpisany plik oferty wgrać do Generatora eNGO.</w:t>
      </w:r>
    </w:p>
    <w:p w14:paraId="68470E5A" w14:textId="69DA4519" w:rsidR="007862B1" w:rsidRPr="00355A12" w:rsidRDefault="007862B1" w:rsidP="007862B1">
      <w:pPr>
        <w:pStyle w:val="Akapitzlist"/>
        <w:widowControl w:val="0"/>
        <w:numPr>
          <w:ilvl w:val="0"/>
          <w:numId w:val="12"/>
        </w:numPr>
        <w:autoSpaceDE w:val="0"/>
        <w:autoSpaceDN w:val="0"/>
        <w:adjustRightInd w:val="0"/>
        <w:spacing w:after="0" w:line="276" w:lineRule="auto"/>
        <w:rPr>
          <w:rFonts w:ascii="Arial" w:eastAsia="Times New Roman" w:hAnsi="Arial" w:cs="Arial"/>
          <w:kern w:val="0"/>
          <w:shd w:val="clear" w:color="auto" w:fill="FFFFFF"/>
          <w14:ligatures w14:val="none"/>
        </w:rPr>
      </w:pPr>
      <w:r w:rsidRPr="00355A12">
        <w:rPr>
          <w:rFonts w:ascii="Arial" w:eastAsia="Times New Roman" w:hAnsi="Arial" w:cs="Arial"/>
          <w:kern w:val="0"/>
          <w:shd w:val="clear" w:color="auto" w:fill="FFFFFF"/>
          <w14:ligatures w14:val="none"/>
        </w:rPr>
        <w:t>Oferent może również złożyć ofertę przy użyciu profilu zaufanego ePUAP na adres elektronicznej skrzynki podawczej Urzędu Miasta Rzeszowa</w:t>
      </w:r>
      <w:r w:rsidR="00A04FBE">
        <w:rPr>
          <w:rFonts w:ascii="Arial" w:eastAsia="Times New Roman" w:hAnsi="Arial" w:cs="Arial"/>
          <w:kern w:val="0"/>
          <w:shd w:val="clear" w:color="auto" w:fill="FFFFFF"/>
          <w14:ligatures w14:val="none"/>
        </w:rPr>
        <w:t xml:space="preserve"> lub za pomocą e-doręczeń</w:t>
      </w:r>
      <w:r w:rsidRPr="00355A12">
        <w:rPr>
          <w:rFonts w:ascii="Arial" w:eastAsia="Times New Roman" w:hAnsi="Arial" w:cs="Arial"/>
          <w:kern w:val="0"/>
          <w:shd w:val="clear" w:color="auto" w:fill="FFFFFF"/>
          <w14:ligatures w14:val="none"/>
        </w:rPr>
        <w:t>. W tym celu wygenerowany z Generatora eNGO plik oferty w formacie PDF opatrzony sumą kontrolną należy podpisać, załączyć do pisma ogólnego i wysłać na adres elektronicznej skrzynki podawczej ePUAP Urzędu Miasta Rzeszowa</w:t>
      </w:r>
      <w:r w:rsidR="00A04FBE">
        <w:rPr>
          <w:rFonts w:ascii="Arial" w:eastAsia="Times New Roman" w:hAnsi="Arial" w:cs="Arial"/>
          <w:kern w:val="0"/>
          <w:shd w:val="clear" w:color="auto" w:fill="FFFFFF"/>
          <w14:ligatures w14:val="none"/>
        </w:rPr>
        <w:t xml:space="preserve"> albo na adres skrzynki e-doręczeń Urzędu Miasta Rzeszowa</w:t>
      </w:r>
      <w:r w:rsidRPr="00355A12">
        <w:rPr>
          <w:rFonts w:ascii="Arial" w:eastAsia="Times New Roman" w:hAnsi="Arial" w:cs="Arial"/>
          <w:kern w:val="0"/>
          <w:shd w:val="clear" w:color="auto" w:fill="FFFFFF"/>
          <w14:ligatures w14:val="none"/>
        </w:rPr>
        <w:t>.</w:t>
      </w:r>
    </w:p>
    <w:p w14:paraId="08FE8078" w14:textId="643BF9B6" w:rsidR="007862B1" w:rsidRPr="00355A12" w:rsidRDefault="007862B1" w:rsidP="007862B1">
      <w:pPr>
        <w:pStyle w:val="Akapitzlist"/>
        <w:widowControl w:val="0"/>
        <w:numPr>
          <w:ilvl w:val="0"/>
          <w:numId w:val="12"/>
        </w:numPr>
        <w:autoSpaceDE w:val="0"/>
        <w:autoSpaceDN w:val="0"/>
        <w:adjustRightInd w:val="0"/>
        <w:spacing w:after="0" w:line="276" w:lineRule="auto"/>
        <w:rPr>
          <w:rFonts w:ascii="Arial" w:eastAsia="Times New Roman" w:hAnsi="Arial" w:cs="Arial"/>
          <w:kern w:val="0"/>
          <w:shd w:val="clear" w:color="auto" w:fill="FFFFFF"/>
          <w14:ligatures w14:val="none"/>
        </w:rPr>
      </w:pPr>
      <w:r w:rsidRPr="00355A12">
        <w:rPr>
          <w:rFonts w:ascii="Arial" w:eastAsia="Times New Roman" w:hAnsi="Arial" w:cs="Arial"/>
          <w:kern w:val="0"/>
          <w:shd w:val="clear" w:color="auto" w:fill="FFFFFF"/>
          <w14:ligatures w14:val="none"/>
        </w:rPr>
        <w:t>W przypadku braku możliwości złożenia oferty w sposób opisany w p</w:t>
      </w:r>
      <w:r w:rsidR="00E60A54">
        <w:rPr>
          <w:rFonts w:ascii="Arial" w:eastAsia="Times New Roman" w:hAnsi="Arial" w:cs="Arial"/>
          <w:kern w:val="0"/>
          <w:shd w:val="clear" w:color="auto" w:fill="FFFFFF"/>
          <w14:ligatures w14:val="none"/>
        </w:rPr>
        <w:t>kt.</w:t>
      </w:r>
      <w:r w:rsidRPr="00355A12">
        <w:rPr>
          <w:rFonts w:ascii="Arial" w:eastAsia="Times New Roman" w:hAnsi="Arial" w:cs="Arial"/>
          <w:kern w:val="0"/>
          <w:shd w:val="clear" w:color="auto" w:fill="FFFFFF"/>
          <w14:ligatures w14:val="none"/>
        </w:rPr>
        <w:t xml:space="preserve"> </w:t>
      </w:r>
      <w:r>
        <w:rPr>
          <w:rFonts w:ascii="Arial" w:eastAsia="Times New Roman" w:hAnsi="Arial" w:cs="Arial"/>
          <w:kern w:val="0"/>
          <w:shd w:val="clear" w:color="auto" w:fill="FFFFFF"/>
          <w14:ligatures w14:val="none"/>
        </w:rPr>
        <w:t>X</w:t>
      </w:r>
      <w:r w:rsidRPr="00355A12">
        <w:rPr>
          <w:rFonts w:ascii="Arial" w:eastAsia="Times New Roman" w:hAnsi="Arial" w:cs="Arial"/>
          <w:kern w:val="0"/>
          <w:shd w:val="clear" w:color="auto" w:fill="FFFFFF"/>
          <w14:ligatures w14:val="none"/>
        </w:rPr>
        <w:t>.4-5 ogłoszenia, Oferent może złożyć ofertę w sposób tradycyjny. W tym przypadku należy wydrukować ofertę (z sumą kontrolną) sporządzoną w Generatorze eNGO. Wydrukowaną ofertę należy podpisać i dostarczyć do Urzędu Miasta Rzeszowa za</w:t>
      </w:r>
      <w:r>
        <w:rPr>
          <w:rFonts w:ascii="Arial" w:eastAsia="Times New Roman" w:hAnsi="Arial" w:cs="Arial"/>
          <w:kern w:val="0"/>
          <w:shd w:val="clear" w:color="auto" w:fill="FFFFFF"/>
          <w14:ligatures w14:val="none"/>
        </w:rPr>
        <w:t> </w:t>
      </w:r>
      <w:r w:rsidRPr="00355A12">
        <w:rPr>
          <w:rFonts w:ascii="Arial" w:eastAsia="Times New Roman" w:hAnsi="Arial" w:cs="Arial"/>
          <w:kern w:val="0"/>
          <w:shd w:val="clear" w:color="auto" w:fill="FFFFFF"/>
          <w14:ligatures w14:val="none"/>
        </w:rPr>
        <w:t>pośrednictwem Wydziału Polityki Społecznej, ul. 3 Maja 13.</w:t>
      </w:r>
    </w:p>
    <w:p w14:paraId="2693330B" w14:textId="77777777" w:rsidR="007862B1" w:rsidRPr="004330B0" w:rsidRDefault="007862B1" w:rsidP="007862B1">
      <w:pPr>
        <w:pStyle w:val="Akapitzlist"/>
        <w:widowControl w:val="0"/>
        <w:numPr>
          <w:ilvl w:val="0"/>
          <w:numId w:val="12"/>
        </w:numPr>
        <w:autoSpaceDE w:val="0"/>
        <w:autoSpaceDN w:val="0"/>
        <w:adjustRightInd w:val="0"/>
        <w:spacing w:after="0" w:line="276" w:lineRule="auto"/>
        <w:rPr>
          <w:rFonts w:ascii="Arial" w:eastAsia="Times New Roman" w:hAnsi="Arial" w:cs="Arial"/>
          <w:kern w:val="0"/>
          <w:shd w:val="clear" w:color="auto" w:fill="FFFFFF"/>
          <w14:ligatures w14:val="none"/>
        </w:rPr>
      </w:pPr>
      <w:r w:rsidRPr="004330B0">
        <w:rPr>
          <w:rFonts w:ascii="Arial" w:eastAsia="Times New Roman" w:hAnsi="Arial" w:cs="Arial"/>
          <w:kern w:val="0"/>
          <w:shd w:val="clear" w:color="auto" w:fill="FFFFFF"/>
          <w14:ligatures w14:val="none"/>
        </w:rPr>
        <w:t xml:space="preserve">Oferta sporządzona w systemie Generator eNGO oraz złożona w sposób, o którym mowa w punktach </w:t>
      </w:r>
      <w:r>
        <w:rPr>
          <w:rFonts w:ascii="Arial" w:eastAsia="Times New Roman" w:hAnsi="Arial" w:cs="Arial"/>
          <w:kern w:val="0"/>
          <w:shd w:val="clear" w:color="auto" w:fill="FFFFFF"/>
          <w14:ligatures w14:val="none"/>
        </w:rPr>
        <w:t>X</w:t>
      </w:r>
      <w:r w:rsidRPr="004330B0">
        <w:rPr>
          <w:rFonts w:ascii="Arial" w:eastAsia="Times New Roman" w:hAnsi="Arial" w:cs="Arial"/>
          <w:kern w:val="0"/>
          <w:shd w:val="clear" w:color="auto" w:fill="FFFFFF"/>
          <w14:ligatures w14:val="none"/>
        </w:rPr>
        <w:t>.1, 4-5 ogłoszenia musi posiadać taką samą sumę kontrolną. Oferty o różnych sumach kontrolnych zostaną odrzucone.</w:t>
      </w:r>
    </w:p>
    <w:p w14:paraId="7819F05B" w14:textId="77777777" w:rsidR="007862B1" w:rsidRPr="004330B0" w:rsidRDefault="007862B1" w:rsidP="007862B1">
      <w:pPr>
        <w:pStyle w:val="Akapitzlist"/>
        <w:numPr>
          <w:ilvl w:val="0"/>
          <w:numId w:val="12"/>
        </w:numPr>
        <w:rPr>
          <w:rFonts w:ascii="Arial" w:eastAsia="Times New Roman" w:hAnsi="Arial" w:cs="Arial"/>
          <w:kern w:val="0"/>
          <w:shd w:val="clear" w:color="auto" w:fill="FFFFFF"/>
          <w14:ligatures w14:val="none"/>
        </w:rPr>
      </w:pPr>
      <w:r w:rsidRPr="004330B0">
        <w:rPr>
          <w:rFonts w:ascii="Arial" w:eastAsia="Times New Roman" w:hAnsi="Arial" w:cs="Arial"/>
          <w:kern w:val="0"/>
          <w:shd w:val="clear" w:color="auto" w:fill="FFFFFF"/>
          <w14:ligatures w14:val="none"/>
        </w:rPr>
        <w:t>Jeżeli dla ważności składania oświadczeń woli wymagane jest współdziałanie kilku osób, oferta powinna zostać podpisana jednolicie albo za pomocą podpisu elektronicznego,</w:t>
      </w:r>
      <w:r>
        <w:rPr>
          <w:rFonts w:ascii="Arial" w:eastAsia="Times New Roman" w:hAnsi="Arial" w:cs="Arial"/>
          <w:kern w:val="0"/>
          <w:shd w:val="clear" w:color="auto" w:fill="FFFFFF"/>
          <w14:ligatures w14:val="none"/>
        </w:rPr>
        <w:t xml:space="preserve"> </w:t>
      </w:r>
      <w:r w:rsidRPr="004330B0">
        <w:rPr>
          <w:rFonts w:ascii="Arial" w:eastAsia="Times New Roman" w:hAnsi="Arial" w:cs="Arial"/>
          <w:kern w:val="0"/>
          <w:shd w:val="clear" w:color="auto" w:fill="FFFFFF"/>
          <w14:ligatures w14:val="none"/>
        </w:rPr>
        <w:t>albo tradycyjnie przez każdą z osób reprezentujących Oferenta. W</w:t>
      </w:r>
      <w:r>
        <w:rPr>
          <w:rFonts w:ascii="Arial" w:eastAsia="Times New Roman" w:hAnsi="Arial" w:cs="Arial"/>
          <w:kern w:val="0"/>
          <w:shd w:val="clear" w:color="auto" w:fill="FFFFFF"/>
          <w14:ligatures w14:val="none"/>
        </w:rPr>
        <w:t> </w:t>
      </w:r>
      <w:r w:rsidRPr="004330B0">
        <w:rPr>
          <w:rFonts w:ascii="Arial" w:eastAsia="Times New Roman" w:hAnsi="Arial" w:cs="Arial"/>
          <w:kern w:val="0"/>
          <w:shd w:val="clear" w:color="auto" w:fill="FFFFFF"/>
          <w14:ligatures w14:val="none"/>
        </w:rPr>
        <w:t>przypadku złożenia oferty podpisanej w sposób mieszany, tj. zarówno podpisem sporządzonym odręcznie,</w:t>
      </w:r>
      <w:r>
        <w:rPr>
          <w:rFonts w:ascii="Arial" w:eastAsia="Times New Roman" w:hAnsi="Arial" w:cs="Arial"/>
          <w:kern w:val="0"/>
          <w:shd w:val="clear" w:color="auto" w:fill="FFFFFF"/>
          <w14:ligatures w14:val="none"/>
        </w:rPr>
        <w:t xml:space="preserve"> </w:t>
      </w:r>
      <w:r w:rsidRPr="004330B0">
        <w:rPr>
          <w:rFonts w:ascii="Arial" w:eastAsia="Times New Roman" w:hAnsi="Arial" w:cs="Arial"/>
          <w:kern w:val="0"/>
          <w:shd w:val="clear" w:color="auto" w:fill="FFFFFF"/>
          <w14:ligatures w14:val="none"/>
        </w:rPr>
        <w:t>jak i podpisem elektronicznym, Oferent zostanie wezwany do uzupełnienia braków formalnych.</w:t>
      </w:r>
    </w:p>
    <w:p w14:paraId="1626B837" w14:textId="77777777" w:rsidR="007862B1" w:rsidRPr="0012600B" w:rsidRDefault="007862B1" w:rsidP="007862B1">
      <w:pPr>
        <w:widowControl w:val="0"/>
        <w:autoSpaceDE w:val="0"/>
        <w:autoSpaceDN w:val="0"/>
        <w:adjustRightInd w:val="0"/>
        <w:spacing w:after="0" w:line="276" w:lineRule="auto"/>
        <w:rPr>
          <w:rFonts w:ascii="Arial" w:eastAsia="Times New Roman" w:hAnsi="Arial" w:cs="Arial"/>
          <w:kern w:val="0"/>
          <w:shd w:val="clear" w:color="auto" w:fill="FFFFFF"/>
          <w14:ligatures w14:val="none"/>
        </w:rPr>
      </w:pPr>
    </w:p>
    <w:p w14:paraId="6675D1D9" w14:textId="77777777" w:rsidR="007862B1" w:rsidRPr="0012600B" w:rsidRDefault="007862B1" w:rsidP="007862B1">
      <w:pPr>
        <w:widowControl w:val="0"/>
        <w:autoSpaceDE w:val="0"/>
        <w:autoSpaceDN w:val="0"/>
        <w:adjustRightInd w:val="0"/>
        <w:spacing w:after="0" w:line="276" w:lineRule="auto"/>
        <w:rPr>
          <w:rFonts w:ascii="Arial" w:eastAsia="Times New Roman" w:hAnsi="Arial" w:cs="Arial"/>
          <w:b/>
          <w:bCs/>
          <w:kern w:val="0"/>
          <w14:ligatures w14:val="none"/>
        </w:rPr>
      </w:pPr>
      <w:r>
        <w:rPr>
          <w:rFonts w:ascii="Arial" w:eastAsia="Times New Roman" w:hAnsi="Arial" w:cs="Arial"/>
          <w:b/>
          <w:bCs/>
          <w:kern w:val="0"/>
          <w14:ligatures w14:val="none"/>
        </w:rPr>
        <w:t>XI</w:t>
      </w:r>
      <w:r w:rsidRPr="0012600B">
        <w:rPr>
          <w:rFonts w:ascii="Arial" w:eastAsia="Times New Roman" w:hAnsi="Arial" w:cs="Arial"/>
          <w:b/>
          <w:bCs/>
          <w:kern w:val="0"/>
          <w14:ligatures w14:val="none"/>
        </w:rPr>
        <w:t>. Wymogi formalne</w:t>
      </w:r>
      <w:r>
        <w:rPr>
          <w:rFonts w:ascii="Arial" w:eastAsia="Times New Roman" w:hAnsi="Arial" w:cs="Arial"/>
          <w:b/>
          <w:bCs/>
          <w:kern w:val="0"/>
          <w14:ligatures w14:val="none"/>
        </w:rPr>
        <w:t xml:space="preserve"> </w:t>
      </w:r>
    </w:p>
    <w:p w14:paraId="510050B1" w14:textId="77777777" w:rsidR="007862B1" w:rsidRPr="008F0D8B" w:rsidRDefault="007862B1" w:rsidP="007862B1">
      <w:pPr>
        <w:pStyle w:val="Akapitzlist"/>
        <w:widowControl w:val="0"/>
        <w:numPr>
          <w:ilvl w:val="0"/>
          <w:numId w:val="13"/>
        </w:numPr>
        <w:autoSpaceDE w:val="0"/>
        <w:autoSpaceDN w:val="0"/>
        <w:adjustRightInd w:val="0"/>
        <w:spacing w:after="0" w:line="276" w:lineRule="auto"/>
        <w:rPr>
          <w:rFonts w:ascii="Arial" w:eastAsia="Times New Roman" w:hAnsi="Arial" w:cs="Arial"/>
          <w:strike/>
          <w:kern w:val="0"/>
          <w14:ligatures w14:val="none"/>
        </w:rPr>
      </w:pPr>
      <w:r w:rsidRPr="008F0D8B">
        <w:rPr>
          <w:rFonts w:ascii="Arial" w:eastAsia="Times New Roman" w:hAnsi="Arial" w:cs="Arial"/>
          <w:kern w:val="0"/>
          <w14:ligatures w14:val="none"/>
        </w:rPr>
        <w:t>Wzór oferty i sprawozdania określa odpowiednio załącznik nr 1 i nr 5 do rozporządzenia Przewodniczącego Komitetu do spraw Pożytku Publicznego z dnia 24 października 2018 r. w sprawie wzorów ofert i ramowych wzorów umów dotyczących realizacji zadań publicznych oraz wzorów sprawozdań z wykonania tych zadań.</w:t>
      </w:r>
    </w:p>
    <w:p w14:paraId="14246E7F" w14:textId="77777777" w:rsidR="007862B1" w:rsidRPr="004330B0" w:rsidRDefault="007862B1" w:rsidP="007862B1">
      <w:pPr>
        <w:pStyle w:val="Akapitzlist"/>
        <w:widowControl w:val="0"/>
        <w:numPr>
          <w:ilvl w:val="0"/>
          <w:numId w:val="13"/>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Oferta powinna być podpisana przez osobę lub osoby do tego uprawnione.</w:t>
      </w:r>
    </w:p>
    <w:p w14:paraId="54AFA998" w14:textId="77777777" w:rsidR="007862B1" w:rsidRPr="004330B0" w:rsidRDefault="007862B1" w:rsidP="007862B1">
      <w:pPr>
        <w:pStyle w:val="Akapitzlist"/>
        <w:widowControl w:val="0"/>
        <w:numPr>
          <w:ilvl w:val="0"/>
          <w:numId w:val="13"/>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Oferta powinna być wypełniona we wszystkich miejscach i rubrykach. W przypadku,</w:t>
      </w:r>
      <w:r w:rsidRPr="004330B0">
        <w:rPr>
          <w:rFonts w:ascii="Arial" w:eastAsia="Times New Roman" w:hAnsi="Arial" w:cs="Arial"/>
          <w:kern w:val="0"/>
          <w14:ligatures w14:val="none"/>
        </w:rPr>
        <w:br/>
        <w:t xml:space="preserve">gdy dana pozycja w ofercie nie będzie wypełniana, należy umieścić zapis: </w:t>
      </w:r>
      <w:r w:rsidRPr="004330B0">
        <w:rPr>
          <w:rFonts w:ascii="Arial" w:eastAsia="Times New Roman" w:hAnsi="Arial" w:cs="Arial"/>
          <w:kern w:val="0"/>
          <w14:ligatures w14:val="none"/>
        </w:rPr>
        <w:lastRenderedPageBreak/>
        <w:t>„nie</w:t>
      </w:r>
      <w:r>
        <w:rPr>
          <w:rFonts w:ascii="Arial" w:eastAsia="Times New Roman" w:hAnsi="Arial" w:cs="Arial"/>
          <w:kern w:val="0"/>
          <w14:ligatures w14:val="none"/>
        </w:rPr>
        <w:t> </w:t>
      </w:r>
      <w:r w:rsidRPr="004330B0">
        <w:rPr>
          <w:rFonts w:ascii="Arial" w:eastAsia="Times New Roman" w:hAnsi="Arial" w:cs="Arial"/>
          <w:kern w:val="0"/>
          <w14:ligatures w14:val="none"/>
        </w:rPr>
        <w:t>dotyczy” lub wpisać cyfrę „0” (zero).</w:t>
      </w:r>
    </w:p>
    <w:p w14:paraId="720A138B" w14:textId="77777777" w:rsidR="007862B1" w:rsidRPr="004330B0" w:rsidRDefault="007862B1" w:rsidP="007862B1">
      <w:pPr>
        <w:pStyle w:val="Akapitzlist"/>
        <w:widowControl w:val="0"/>
        <w:numPr>
          <w:ilvl w:val="0"/>
          <w:numId w:val="13"/>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Oferta uznana jest za poprawną, gdy:</w:t>
      </w:r>
    </w:p>
    <w:p w14:paraId="079CA7D9" w14:textId="77777777" w:rsidR="007862B1" w:rsidRPr="004330B0" w:rsidRDefault="007862B1" w:rsidP="007862B1">
      <w:pPr>
        <w:pStyle w:val="Akapitzlist"/>
        <w:widowControl w:val="0"/>
        <w:numPr>
          <w:ilvl w:val="0"/>
          <w:numId w:val="14"/>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jest zgodna z celami i założeniami konkursu;</w:t>
      </w:r>
    </w:p>
    <w:p w14:paraId="1FDFD61F" w14:textId="77777777" w:rsidR="007862B1" w:rsidRPr="004330B0" w:rsidRDefault="007862B1" w:rsidP="007862B1">
      <w:pPr>
        <w:pStyle w:val="Akapitzlist"/>
        <w:widowControl w:val="0"/>
        <w:numPr>
          <w:ilvl w:val="0"/>
          <w:numId w:val="14"/>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jest złożona w terminie określonym w ogłoszeniu;</w:t>
      </w:r>
    </w:p>
    <w:p w14:paraId="69263621" w14:textId="77777777" w:rsidR="007862B1" w:rsidRPr="004330B0" w:rsidRDefault="007862B1" w:rsidP="007862B1">
      <w:pPr>
        <w:pStyle w:val="Akapitzlist"/>
        <w:widowControl w:val="0"/>
        <w:numPr>
          <w:ilvl w:val="0"/>
          <w:numId w:val="14"/>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podmiot jest uprawniony do złożenia oferty;</w:t>
      </w:r>
    </w:p>
    <w:p w14:paraId="79F78C24" w14:textId="77777777" w:rsidR="007862B1" w:rsidRPr="004330B0" w:rsidRDefault="007862B1" w:rsidP="007862B1">
      <w:pPr>
        <w:pStyle w:val="Akapitzlist"/>
        <w:widowControl w:val="0"/>
        <w:numPr>
          <w:ilvl w:val="0"/>
          <w:numId w:val="14"/>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oferta została podpisana jednolicie przez osoby uprawnione;</w:t>
      </w:r>
    </w:p>
    <w:p w14:paraId="28C84075" w14:textId="77777777" w:rsidR="007862B1" w:rsidRPr="004330B0" w:rsidRDefault="007862B1" w:rsidP="007862B1">
      <w:pPr>
        <w:pStyle w:val="Akapitzlist"/>
        <w:widowControl w:val="0"/>
        <w:numPr>
          <w:ilvl w:val="0"/>
          <w:numId w:val="14"/>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działalność statutowa Oferenta zgadza się z dziedziną zadania publicznego będącego przedmiotem konkursu;</w:t>
      </w:r>
    </w:p>
    <w:p w14:paraId="255D9A41" w14:textId="77777777" w:rsidR="007862B1" w:rsidRPr="004330B0" w:rsidRDefault="007862B1" w:rsidP="007862B1">
      <w:pPr>
        <w:pStyle w:val="Akapitzlist"/>
        <w:widowControl w:val="0"/>
        <w:numPr>
          <w:ilvl w:val="0"/>
          <w:numId w:val="14"/>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termin realizacji zadania nie wykracza poza ramy czasowe, określone w</w:t>
      </w:r>
      <w:r>
        <w:rPr>
          <w:rFonts w:ascii="Arial" w:eastAsia="Times New Roman" w:hAnsi="Arial" w:cs="Arial"/>
          <w:kern w:val="0"/>
          <w14:ligatures w14:val="none"/>
        </w:rPr>
        <w:t> </w:t>
      </w:r>
      <w:r w:rsidRPr="004330B0">
        <w:rPr>
          <w:rFonts w:ascii="Arial" w:eastAsia="Times New Roman" w:hAnsi="Arial" w:cs="Arial"/>
          <w:kern w:val="0"/>
          <w14:ligatures w14:val="none"/>
        </w:rPr>
        <w:t>niniejszym ogłoszeniu;</w:t>
      </w:r>
    </w:p>
    <w:p w14:paraId="12F3699C" w14:textId="77777777" w:rsidR="007862B1" w:rsidRPr="004330B0" w:rsidRDefault="007862B1" w:rsidP="007862B1">
      <w:pPr>
        <w:pStyle w:val="Akapitzlist"/>
        <w:widowControl w:val="0"/>
        <w:numPr>
          <w:ilvl w:val="0"/>
          <w:numId w:val="14"/>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kalkulacja przewidywanych kosztów sporządzona została z uwzględnieniem pkt</w:t>
      </w:r>
      <w:r>
        <w:rPr>
          <w:rFonts w:ascii="Arial" w:eastAsia="Times New Roman" w:hAnsi="Arial" w:cs="Arial"/>
          <w:kern w:val="0"/>
          <w14:ligatures w14:val="none"/>
        </w:rPr>
        <w:t> </w:t>
      </w:r>
      <w:r w:rsidRPr="004330B0">
        <w:rPr>
          <w:rFonts w:ascii="Arial" w:eastAsia="Times New Roman" w:hAnsi="Arial" w:cs="Arial"/>
          <w:kern w:val="0"/>
          <w14:ligatures w14:val="none"/>
        </w:rPr>
        <w:t>III.1 i III.2 ogłoszenia;</w:t>
      </w:r>
    </w:p>
    <w:p w14:paraId="1F274FC7" w14:textId="77777777" w:rsidR="007862B1" w:rsidRPr="004330B0" w:rsidRDefault="007862B1" w:rsidP="007862B1">
      <w:pPr>
        <w:pStyle w:val="Akapitzlist"/>
        <w:widowControl w:val="0"/>
        <w:numPr>
          <w:ilvl w:val="0"/>
          <w:numId w:val="14"/>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kalkulacja przewidywanych kosztów realizacji zadania jest poprawna pod</w:t>
      </w:r>
      <w:r>
        <w:rPr>
          <w:rFonts w:ascii="Arial" w:eastAsia="Times New Roman" w:hAnsi="Arial" w:cs="Arial"/>
          <w:kern w:val="0"/>
          <w14:ligatures w14:val="none"/>
        </w:rPr>
        <w:t> </w:t>
      </w:r>
      <w:r w:rsidRPr="004330B0">
        <w:rPr>
          <w:rFonts w:ascii="Arial" w:eastAsia="Times New Roman" w:hAnsi="Arial" w:cs="Arial"/>
          <w:kern w:val="0"/>
          <w14:ligatures w14:val="none"/>
        </w:rPr>
        <w:t>względem formalno-rachunkowym;</w:t>
      </w:r>
    </w:p>
    <w:p w14:paraId="422C516C" w14:textId="77777777" w:rsidR="007862B1" w:rsidRPr="004330B0" w:rsidRDefault="007862B1" w:rsidP="007862B1">
      <w:pPr>
        <w:pStyle w:val="Akapitzlist"/>
        <w:widowControl w:val="0"/>
        <w:numPr>
          <w:ilvl w:val="0"/>
          <w:numId w:val="14"/>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złożone są oświadczenia, o których mowa na ostatniej stronie oferty, poprzez zakreślenie lub wykreślenie i uzupełnienie właściwych pozycji.</w:t>
      </w:r>
    </w:p>
    <w:p w14:paraId="393C64B1" w14:textId="77777777" w:rsidR="007862B1" w:rsidRPr="004330B0" w:rsidRDefault="007862B1" w:rsidP="007862B1">
      <w:pPr>
        <w:pStyle w:val="Akapitzlist"/>
        <w:widowControl w:val="0"/>
        <w:numPr>
          <w:ilvl w:val="0"/>
          <w:numId w:val="13"/>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 xml:space="preserve">W pkt IV.2 oferty „Zasoby kadrowe, rzeczowe i finansowe oferenta, które będą wykorzystane do realizacji zadania”, uzupełnionym z </w:t>
      </w:r>
      <w:r w:rsidRPr="00E703D2">
        <w:rPr>
          <w:rFonts w:ascii="Arial" w:eastAsia="Times New Roman" w:hAnsi="Arial" w:cs="Arial"/>
          <w:kern w:val="0"/>
          <w14:ligatures w14:val="none"/>
        </w:rPr>
        <w:t xml:space="preserve">uwzględnieniem pkt VII.14 </w:t>
      </w:r>
      <w:r w:rsidRPr="004330B0">
        <w:rPr>
          <w:rFonts w:ascii="Arial" w:eastAsia="Times New Roman" w:hAnsi="Arial" w:cs="Arial"/>
          <w:kern w:val="0"/>
          <w14:ligatures w14:val="none"/>
        </w:rPr>
        <w:t>ogłoszenia, należy wpisać maksymalnie 6 osób świadczących nieodpłatną pomoc prawną lub udzielających nieodpłatnego poradnictwa obywatelskiego oraz</w:t>
      </w:r>
      <w:r>
        <w:rPr>
          <w:rFonts w:ascii="Arial" w:eastAsia="Times New Roman" w:hAnsi="Arial" w:cs="Arial"/>
          <w:kern w:val="0"/>
          <w14:ligatures w14:val="none"/>
        </w:rPr>
        <w:t> </w:t>
      </w:r>
      <w:r w:rsidRPr="004330B0">
        <w:rPr>
          <w:rFonts w:ascii="Arial" w:eastAsia="Times New Roman" w:hAnsi="Arial" w:cs="Arial"/>
          <w:kern w:val="0"/>
          <w14:ligatures w14:val="none"/>
        </w:rPr>
        <w:t>maksymalnie 8 osób zastępujących.</w:t>
      </w:r>
    </w:p>
    <w:p w14:paraId="5CEFA694" w14:textId="77777777" w:rsidR="007862B1" w:rsidRPr="0012600B" w:rsidRDefault="007862B1" w:rsidP="007862B1">
      <w:pPr>
        <w:widowControl w:val="0"/>
        <w:autoSpaceDE w:val="0"/>
        <w:autoSpaceDN w:val="0"/>
        <w:adjustRightInd w:val="0"/>
        <w:spacing w:after="0" w:line="276" w:lineRule="auto"/>
        <w:ind w:left="708"/>
        <w:rPr>
          <w:rFonts w:ascii="Arial" w:eastAsia="Times New Roman" w:hAnsi="Arial" w:cs="Arial"/>
          <w:kern w:val="0"/>
          <w14:ligatures w14:val="none"/>
        </w:rPr>
      </w:pPr>
      <w:r w:rsidRPr="0012600B">
        <w:rPr>
          <w:rFonts w:ascii="Arial" w:eastAsia="Times New Roman" w:hAnsi="Arial" w:cs="Arial"/>
          <w:kern w:val="0"/>
          <w14:ligatures w14:val="none"/>
        </w:rPr>
        <w:t>Przy ocenie zasobów kadrowych przewidzianych do realizacji zadania publicznego komisja konkursowa bierze pod uwagę tylko osoby wpisane jako osoby świadczące nieodpłatną pomoc prawną lub udzielające nieodpłatnego poradnictwa obywatelskiego (a nie osoby zastępujące).</w:t>
      </w:r>
    </w:p>
    <w:p w14:paraId="70D65228" w14:textId="77777777" w:rsidR="007862B1" w:rsidRPr="004330B0" w:rsidRDefault="007862B1" w:rsidP="007862B1">
      <w:pPr>
        <w:widowControl w:val="0"/>
        <w:autoSpaceDE w:val="0"/>
        <w:autoSpaceDN w:val="0"/>
        <w:adjustRightInd w:val="0"/>
        <w:spacing w:after="0" w:line="276" w:lineRule="auto"/>
        <w:ind w:left="708"/>
        <w:rPr>
          <w:rFonts w:ascii="Arial" w:eastAsia="Times New Roman" w:hAnsi="Arial" w:cs="Arial"/>
          <w:b/>
          <w:bCs/>
          <w:kern w:val="0"/>
          <w14:ligatures w14:val="none"/>
        </w:rPr>
      </w:pPr>
      <w:r w:rsidRPr="004330B0">
        <w:rPr>
          <w:rFonts w:ascii="Arial" w:eastAsia="Times New Roman" w:hAnsi="Arial" w:cs="Arial"/>
          <w:b/>
          <w:bCs/>
          <w:kern w:val="0"/>
          <w14:ligatures w14:val="none"/>
        </w:rPr>
        <w:t>Brak rozdziału w ofercie na osoby przewidziane bezpośrednio do udzielania nieodpłatnej pomocy prawnej lub świadczenia nieodpłatnego poradnictwa obywatelskiego oraz osoby zastępujące, skutkować będzie uznaniem przez Komisję Konkursową, wszystkich zgłoszonych osób za osoby przewidziane bezpośrednio do realizacji zadania publicznego.</w:t>
      </w:r>
    </w:p>
    <w:p w14:paraId="691AB2ED" w14:textId="77777777" w:rsidR="007862B1" w:rsidRPr="004330B0" w:rsidRDefault="007862B1" w:rsidP="007862B1">
      <w:pPr>
        <w:pStyle w:val="Akapitzlist"/>
        <w:widowControl w:val="0"/>
        <w:numPr>
          <w:ilvl w:val="0"/>
          <w:numId w:val="13"/>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Wskazanie w ofercie, w pkt IV.2 „Zasoby kadrowe, rzeczowe i finansowe oferenta, które będą wykorzystane do realizacji zadania”:</w:t>
      </w:r>
    </w:p>
    <w:p w14:paraId="404F2B9A" w14:textId="77777777" w:rsidR="007862B1" w:rsidRPr="004330B0" w:rsidRDefault="007862B1" w:rsidP="007862B1">
      <w:pPr>
        <w:pStyle w:val="Akapitzlist"/>
        <w:widowControl w:val="0"/>
        <w:numPr>
          <w:ilvl w:val="0"/>
          <w:numId w:val="15"/>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większej niż 6 osób w przewidzianych bezpośrednio do udzielania nieodpłatnej pomocy prawnej oraz mediacji lub świadczenia nieodpłatnego poradnictwa obywatelskiego oraz mediacji – skutkować będzie odjęciem od ostatecznej liczby punktów przyznanej danej ofercie przez komisję konkursową, 15 pkt;</w:t>
      </w:r>
    </w:p>
    <w:p w14:paraId="3848964D" w14:textId="77777777" w:rsidR="007862B1" w:rsidRPr="004330B0" w:rsidRDefault="007862B1" w:rsidP="007862B1">
      <w:pPr>
        <w:pStyle w:val="Akapitzlist"/>
        <w:widowControl w:val="0"/>
        <w:numPr>
          <w:ilvl w:val="0"/>
          <w:numId w:val="15"/>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większej niż 8 osób zastępujących – skutkować będzie odjęciem od ostatecznej liczby punktów przyznanej danej ofercie przez komisję konkursową, 5 pkt.</w:t>
      </w:r>
    </w:p>
    <w:p w14:paraId="53BADC44" w14:textId="77777777" w:rsidR="007862B1" w:rsidRPr="004330B0" w:rsidRDefault="007862B1" w:rsidP="007862B1">
      <w:pPr>
        <w:pStyle w:val="Akapitzlist"/>
        <w:widowControl w:val="0"/>
        <w:numPr>
          <w:ilvl w:val="0"/>
          <w:numId w:val="13"/>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W przypadku mediatora, o którym mowa w pkt VII.9.5) lub VII.10.4), Oferent powinien zamieścić w treści oferty informację na temat tego na liście, którego z właściwych sądów okręgowych, znajduje się dany mediator.</w:t>
      </w:r>
    </w:p>
    <w:p w14:paraId="42A103CE" w14:textId="77777777" w:rsidR="007862B1" w:rsidRPr="004330B0" w:rsidRDefault="007862B1" w:rsidP="007862B1">
      <w:pPr>
        <w:pStyle w:val="Akapitzlist"/>
        <w:widowControl w:val="0"/>
        <w:numPr>
          <w:ilvl w:val="0"/>
          <w:numId w:val="13"/>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Oferent jest zobowiązany do zamieszczenia w Opisie sposobu zapewnienia dostępności dla osób ze szczególnymi potrzebami, stanowiącym załącznik nr 5 do</w:t>
      </w:r>
      <w:r>
        <w:rPr>
          <w:rFonts w:ascii="Arial" w:eastAsia="Times New Roman" w:hAnsi="Arial" w:cs="Arial"/>
          <w:kern w:val="0"/>
          <w14:ligatures w14:val="none"/>
        </w:rPr>
        <w:t> </w:t>
      </w:r>
      <w:r w:rsidRPr="004330B0">
        <w:rPr>
          <w:rFonts w:ascii="Arial" w:eastAsia="Times New Roman" w:hAnsi="Arial" w:cs="Arial"/>
          <w:kern w:val="0"/>
          <w14:ligatures w14:val="none"/>
        </w:rPr>
        <w:t>ogłoszenia konkursowego, informacji dotyczących zapewnienia dostępności osobom ze szczególnymi potrzebami podczas realizacji poszczególnych działań w</w:t>
      </w:r>
      <w:r>
        <w:rPr>
          <w:rFonts w:ascii="Arial" w:eastAsia="Times New Roman" w:hAnsi="Arial" w:cs="Arial"/>
          <w:kern w:val="0"/>
          <w14:ligatures w14:val="none"/>
        </w:rPr>
        <w:t> </w:t>
      </w:r>
      <w:r w:rsidRPr="004330B0">
        <w:rPr>
          <w:rFonts w:ascii="Arial" w:eastAsia="Times New Roman" w:hAnsi="Arial" w:cs="Arial"/>
          <w:kern w:val="0"/>
          <w14:ligatures w14:val="none"/>
        </w:rPr>
        <w:t xml:space="preserve">obszarze architektonicznym, cyfrowym, komunikacyjno-informacyjnym lub przewidywanych formach dostępu alternatywnego, zgodnie z ustawą z dnia 19 lipca 2019 r. o zapewnianiu dostępności osobom ze szczególnymi potrzebami. Ewentualne </w:t>
      </w:r>
      <w:r w:rsidRPr="004330B0">
        <w:rPr>
          <w:rFonts w:ascii="Arial" w:eastAsia="Times New Roman" w:hAnsi="Arial" w:cs="Arial"/>
          <w:kern w:val="0"/>
          <w14:ligatures w14:val="none"/>
        </w:rPr>
        <w:lastRenderedPageBreak/>
        <w:t xml:space="preserve">bariery w poszczególnych obszarach dostępności </w:t>
      </w:r>
      <w:r w:rsidRPr="004330B0">
        <w:rPr>
          <w:rFonts w:ascii="Arial" w:hAnsi="Arial" w:cs="Arial"/>
        </w:rPr>
        <w:t>i przeszkody</w:t>
      </w:r>
      <w:r w:rsidRPr="004330B0">
        <w:rPr>
          <w:rFonts w:ascii="Arial" w:eastAsia="Times New Roman" w:hAnsi="Arial" w:cs="Arial"/>
          <w:kern w:val="0"/>
          <w14:ligatures w14:val="none"/>
        </w:rPr>
        <w:t xml:space="preserve"> w ich usunięciu powinny zostać szczegółowo opisane i uzasadnione wraz z określoną szczegółowo ścieżką postępowania w przypadku dostępu alternatywnego.</w:t>
      </w:r>
    </w:p>
    <w:p w14:paraId="361BCD47" w14:textId="77777777" w:rsidR="007862B1" w:rsidRPr="004330B0" w:rsidRDefault="007862B1" w:rsidP="007862B1">
      <w:pPr>
        <w:pStyle w:val="Akapitzlist"/>
        <w:widowControl w:val="0"/>
        <w:numPr>
          <w:ilvl w:val="0"/>
          <w:numId w:val="13"/>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Ocena formalna ofert dokonywana jest zgodnie z wzorem stanowiącym załącznik nr 1</w:t>
      </w:r>
    </w:p>
    <w:p w14:paraId="639EF5A8" w14:textId="77777777" w:rsidR="007862B1" w:rsidRPr="0012600B" w:rsidRDefault="007862B1" w:rsidP="007862B1">
      <w:pPr>
        <w:widowControl w:val="0"/>
        <w:autoSpaceDE w:val="0"/>
        <w:autoSpaceDN w:val="0"/>
        <w:adjustRightInd w:val="0"/>
        <w:spacing w:after="0" w:line="276" w:lineRule="auto"/>
        <w:ind w:firstLine="708"/>
        <w:rPr>
          <w:rFonts w:ascii="Arial" w:eastAsia="Times New Roman" w:hAnsi="Arial" w:cs="Arial"/>
          <w:kern w:val="0"/>
          <w14:ligatures w14:val="none"/>
        </w:rPr>
      </w:pPr>
      <w:r w:rsidRPr="0012600B">
        <w:rPr>
          <w:rFonts w:ascii="Arial" w:eastAsia="Times New Roman" w:hAnsi="Arial" w:cs="Arial"/>
          <w:kern w:val="0"/>
          <w14:ligatures w14:val="none"/>
        </w:rPr>
        <w:t>i załącznik nr 2 do ogłoszenia konkursowego.</w:t>
      </w:r>
    </w:p>
    <w:p w14:paraId="64431834" w14:textId="77777777" w:rsidR="007862B1" w:rsidRPr="004330B0" w:rsidRDefault="007862B1" w:rsidP="007862B1">
      <w:pPr>
        <w:pStyle w:val="Akapitzlist"/>
        <w:widowControl w:val="0"/>
        <w:numPr>
          <w:ilvl w:val="0"/>
          <w:numId w:val="13"/>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W przypadku stwierdzenia uchybień w zakresie wymagań, o których mowa w części: V., VII.1</w:t>
      </w:r>
      <w:r>
        <w:rPr>
          <w:rFonts w:ascii="Arial" w:eastAsia="Times New Roman" w:hAnsi="Arial" w:cs="Arial"/>
          <w:kern w:val="0"/>
          <w14:ligatures w14:val="none"/>
        </w:rPr>
        <w:t>6</w:t>
      </w:r>
      <w:r w:rsidRPr="004330B0">
        <w:rPr>
          <w:rFonts w:ascii="Arial" w:eastAsia="Times New Roman" w:hAnsi="Arial" w:cs="Arial"/>
          <w:kern w:val="0"/>
          <w14:ligatures w14:val="none"/>
        </w:rPr>
        <w:t xml:space="preserve">, </w:t>
      </w:r>
      <w:r>
        <w:rPr>
          <w:rFonts w:ascii="Arial" w:eastAsia="Times New Roman" w:hAnsi="Arial" w:cs="Arial"/>
          <w:kern w:val="0"/>
          <w14:ligatures w14:val="none"/>
        </w:rPr>
        <w:t>X.1</w:t>
      </w:r>
      <w:r w:rsidRPr="004330B0">
        <w:rPr>
          <w:rFonts w:ascii="Arial" w:eastAsia="Times New Roman" w:hAnsi="Arial" w:cs="Arial"/>
          <w:kern w:val="0"/>
          <w14:ligatures w14:val="none"/>
        </w:rPr>
        <w:t xml:space="preserve">. oraz </w:t>
      </w:r>
      <w:r>
        <w:rPr>
          <w:rFonts w:ascii="Arial" w:eastAsia="Times New Roman" w:hAnsi="Arial" w:cs="Arial"/>
          <w:kern w:val="0"/>
          <w14:ligatures w14:val="none"/>
        </w:rPr>
        <w:t>XI</w:t>
      </w:r>
      <w:r w:rsidRPr="004330B0">
        <w:rPr>
          <w:rFonts w:ascii="Arial" w:eastAsia="Times New Roman" w:hAnsi="Arial" w:cs="Arial"/>
          <w:kern w:val="0"/>
          <w14:ligatures w14:val="none"/>
        </w:rPr>
        <w:t>.4.2-3 i 5 ogłoszenia konkursowego, oferta podlega odrzuceniu</w:t>
      </w:r>
      <w:r>
        <w:rPr>
          <w:rFonts w:ascii="Arial" w:eastAsia="Times New Roman" w:hAnsi="Arial" w:cs="Arial"/>
          <w:kern w:val="0"/>
          <w14:ligatures w14:val="none"/>
        </w:rPr>
        <w:t xml:space="preserve"> </w:t>
      </w:r>
      <w:r w:rsidRPr="004330B0">
        <w:rPr>
          <w:rFonts w:ascii="Arial" w:eastAsia="Times New Roman" w:hAnsi="Arial" w:cs="Arial"/>
          <w:kern w:val="0"/>
          <w14:ligatures w14:val="none"/>
        </w:rPr>
        <w:t>bez możliwości jej uzupełnienia.</w:t>
      </w:r>
    </w:p>
    <w:p w14:paraId="7D046B7D" w14:textId="77777777" w:rsidR="007862B1" w:rsidRPr="004330B0" w:rsidRDefault="007862B1" w:rsidP="007862B1">
      <w:pPr>
        <w:pStyle w:val="Akapitzlist"/>
        <w:widowControl w:val="0"/>
        <w:numPr>
          <w:ilvl w:val="0"/>
          <w:numId w:val="13"/>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W przypadku stwierdzenia uchybień w zakresie wymagań, o których mowa w</w:t>
      </w:r>
      <w:r>
        <w:rPr>
          <w:rFonts w:ascii="Arial" w:eastAsia="Times New Roman" w:hAnsi="Arial" w:cs="Arial"/>
          <w:kern w:val="0"/>
          <w14:ligatures w14:val="none"/>
        </w:rPr>
        <w:t> </w:t>
      </w:r>
      <w:r w:rsidRPr="004330B0">
        <w:rPr>
          <w:rFonts w:ascii="Arial" w:eastAsia="Times New Roman" w:hAnsi="Arial" w:cs="Arial"/>
          <w:kern w:val="0"/>
          <w14:ligatures w14:val="none"/>
        </w:rPr>
        <w:t>pkt</w:t>
      </w:r>
      <w:r>
        <w:rPr>
          <w:rFonts w:ascii="Arial" w:eastAsia="Times New Roman" w:hAnsi="Arial" w:cs="Arial"/>
          <w:kern w:val="0"/>
          <w14:ligatures w14:val="none"/>
        </w:rPr>
        <w:t> XI</w:t>
      </w:r>
      <w:r w:rsidRPr="004330B0">
        <w:rPr>
          <w:rFonts w:ascii="Arial" w:eastAsia="Times New Roman" w:hAnsi="Arial" w:cs="Arial"/>
          <w:kern w:val="0"/>
          <w14:ligatures w14:val="none"/>
        </w:rPr>
        <w:t xml:space="preserve">.4.4 oraz 6-9 ogłoszenia konkursowego wzywa się Oferenta do usunięcia braków formalnych i oczywistych omyłek za pośrednictwem adresu poczty elektronicznej podanego w części II oferty </w:t>
      </w:r>
      <w:proofErr w:type="gramStart"/>
      <w:r w:rsidRPr="004330B0">
        <w:rPr>
          <w:rFonts w:ascii="Arial" w:eastAsia="Times New Roman" w:hAnsi="Arial" w:cs="Arial"/>
          <w:kern w:val="0"/>
          <w14:ligatures w14:val="none"/>
        </w:rPr>
        <w:t>lub,</w:t>
      </w:r>
      <w:proofErr w:type="gramEnd"/>
      <w:r w:rsidRPr="004330B0">
        <w:rPr>
          <w:rFonts w:ascii="Arial" w:eastAsia="Times New Roman" w:hAnsi="Arial" w:cs="Arial"/>
          <w:kern w:val="0"/>
          <w14:ligatures w14:val="none"/>
        </w:rPr>
        <w:t xml:space="preserve"> w przypadku braku adresu poczty elektronicznej, telefoniczne.</w:t>
      </w:r>
    </w:p>
    <w:p w14:paraId="2D9C8A21" w14:textId="77777777" w:rsidR="007862B1" w:rsidRPr="004330B0" w:rsidRDefault="007862B1" w:rsidP="007862B1">
      <w:pPr>
        <w:pStyle w:val="Akapitzlist"/>
        <w:widowControl w:val="0"/>
        <w:numPr>
          <w:ilvl w:val="0"/>
          <w:numId w:val="13"/>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Oferent zobowiązany jest do usunięcia uchybień w terminie dwóch dni roboczych od dnia powzięcia informacji o stwierdzonych nieprawidłowościach. Za datę powzięcia informacji o stwierdzonych nieprawidłowościach uznaje się datę wysłania wiadomości elektronicznej lub datę przeprowadzenia rozmowy telefonicznej, na </w:t>
      </w:r>
      <w:proofErr w:type="gramStart"/>
      <w:r w:rsidRPr="004330B0">
        <w:rPr>
          <w:rFonts w:ascii="Arial" w:eastAsia="Times New Roman" w:hAnsi="Arial" w:cs="Arial"/>
          <w:kern w:val="0"/>
          <w14:ligatures w14:val="none"/>
        </w:rPr>
        <w:t>okoliczność</w:t>
      </w:r>
      <w:proofErr w:type="gramEnd"/>
      <w:r w:rsidRPr="004330B0">
        <w:rPr>
          <w:rFonts w:ascii="Arial" w:eastAsia="Times New Roman" w:hAnsi="Arial" w:cs="Arial"/>
          <w:kern w:val="0"/>
          <w14:ligatures w14:val="none"/>
        </w:rPr>
        <w:t xml:space="preserve"> której sporządzana</w:t>
      </w:r>
      <w:r>
        <w:rPr>
          <w:rFonts w:ascii="Arial" w:eastAsia="Times New Roman" w:hAnsi="Arial" w:cs="Arial"/>
          <w:kern w:val="0"/>
          <w14:ligatures w14:val="none"/>
        </w:rPr>
        <w:t xml:space="preserve"> </w:t>
      </w:r>
      <w:r w:rsidRPr="004330B0">
        <w:rPr>
          <w:rFonts w:ascii="Arial" w:eastAsia="Times New Roman" w:hAnsi="Arial" w:cs="Arial"/>
          <w:kern w:val="0"/>
          <w14:ligatures w14:val="none"/>
        </w:rPr>
        <w:t>jest notatka służbowa.</w:t>
      </w:r>
    </w:p>
    <w:p w14:paraId="696BE73B" w14:textId="77777777" w:rsidR="007862B1" w:rsidRPr="004330B0" w:rsidRDefault="007862B1" w:rsidP="007862B1">
      <w:pPr>
        <w:pStyle w:val="Akapitzlist"/>
        <w:widowControl w:val="0"/>
        <w:numPr>
          <w:ilvl w:val="0"/>
          <w:numId w:val="13"/>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Jeżeli Oferent nie usunie braków i oczywistych omyłek w ww. terminie, ofertę pozostawia się bez rozpatrzenia.</w:t>
      </w:r>
    </w:p>
    <w:p w14:paraId="6B92BB11" w14:textId="77777777" w:rsidR="007862B1" w:rsidRDefault="007862B1" w:rsidP="007862B1">
      <w:pPr>
        <w:rPr>
          <w:rFonts w:ascii="Arial" w:eastAsia="Times New Roman" w:hAnsi="Arial" w:cs="Arial"/>
          <w:kern w:val="0"/>
          <w:shd w:val="clear" w:color="auto" w:fill="FFFFFF"/>
          <w14:ligatures w14:val="none"/>
        </w:rPr>
      </w:pPr>
    </w:p>
    <w:p w14:paraId="771F65F2" w14:textId="77777777" w:rsidR="007862B1" w:rsidRPr="0012600B" w:rsidRDefault="007862B1" w:rsidP="007862B1">
      <w:pPr>
        <w:widowControl w:val="0"/>
        <w:autoSpaceDE w:val="0"/>
        <w:autoSpaceDN w:val="0"/>
        <w:adjustRightInd w:val="0"/>
        <w:spacing w:after="0" w:line="276" w:lineRule="auto"/>
        <w:rPr>
          <w:rFonts w:ascii="Arial" w:eastAsia="Times New Roman" w:hAnsi="Arial" w:cs="Arial"/>
          <w:b/>
          <w:bCs/>
          <w:kern w:val="0"/>
          <w14:ligatures w14:val="none"/>
        </w:rPr>
      </w:pPr>
      <w:r w:rsidRPr="0012600B">
        <w:rPr>
          <w:rFonts w:ascii="Arial" w:eastAsia="Times New Roman" w:hAnsi="Arial" w:cs="Arial"/>
          <w:b/>
          <w:bCs/>
          <w:kern w:val="0"/>
          <w14:ligatures w14:val="none"/>
        </w:rPr>
        <w:t>X</w:t>
      </w:r>
      <w:r>
        <w:rPr>
          <w:rFonts w:ascii="Arial" w:eastAsia="Times New Roman" w:hAnsi="Arial" w:cs="Arial"/>
          <w:b/>
          <w:bCs/>
          <w:kern w:val="0"/>
          <w14:ligatures w14:val="none"/>
        </w:rPr>
        <w:t>I</w:t>
      </w:r>
      <w:r w:rsidRPr="0012600B">
        <w:rPr>
          <w:rFonts w:ascii="Arial" w:eastAsia="Times New Roman" w:hAnsi="Arial" w:cs="Arial"/>
          <w:b/>
          <w:bCs/>
          <w:kern w:val="0"/>
          <w14:ligatures w14:val="none"/>
        </w:rPr>
        <w:t>I. Termin, tryb i kryteria stosowane przy wyborze ofert</w:t>
      </w:r>
      <w:r>
        <w:rPr>
          <w:rFonts w:ascii="Arial" w:eastAsia="Times New Roman" w:hAnsi="Arial" w:cs="Arial"/>
          <w:b/>
          <w:bCs/>
          <w:kern w:val="0"/>
          <w14:ligatures w14:val="none"/>
        </w:rPr>
        <w:t xml:space="preserve"> </w:t>
      </w:r>
    </w:p>
    <w:p w14:paraId="0A96EEFA" w14:textId="77777777" w:rsidR="007862B1" w:rsidRPr="004330B0" w:rsidRDefault="007862B1" w:rsidP="007862B1">
      <w:pPr>
        <w:pStyle w:val="Akapitzlist"/>
        <w:widowControl w:val="0"/>
        <w:numPr>
          <w:ilvl w:val="0"/>
          <w:numId w:val="16"/>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Weryfikacja kompletności i poprawności złożonych ofert jest prowadzona na bieżąco</w:t>
      </w:r>
    </w:p>
    <w:p w14:paraId="5B5A9C40" w14:textId="77777777" w:rsidR="007862B1" w:rsidRPr="00A40F70" w:rsidRDefault="007862B1" w:rsidP="007862B1">
      <w:pPr>
        <w:widowControl w:val="0"/>
        <w:autoSpaceDE w:val="0"/>
        <w:autoSpaceDN w:val="0"/>
        <w:adjustRightInd w:val="0"/>
        <w:spacing w:after="0" w:line="276" w:lineRule="auto"/>
        <w:ind w:left="708"/>
        <w:rPr>
          <w:rFonts w:ascii="Arial" w:eastAsia="Times New Roman" w:hAnsi="Arial" w:cs="Arial"/>
          <w:kern w:val="0"/>
          <w14:ligatures w14:val="none"/>
        </w:rPr>
      </w:pPr>
      <w:r w:rsidRPr="00A40F70">
        <w:rPr>
          <w:rFonts w:ascii="Arial" w:eastAsia="Times New Roman" w:hAnsi="Arial" w:cs="Arial"/>
          <w:kern w:val="0"/>
          <w14:ligatures w14:val="none"/>
        </w:rPr>
        <w:t>w Wydziale Polityki Społecznej Urzędu Miasta Rzeszowa. Ocena formalna jest</w:t>
      </w:r>
      <w:r>
        <w:rPr>
          <w:rFonts w:ascii="Arial" w:eastAsia="Times New Roman" w:hAnsi="Arial" w:cs="Arial"/>
          <w:kern w:val="0"/>
          <w14:ligatures w14:val="none"/>
        </w:rPr>
        <w:t> </w:t>
      </w:r>
      <w:r w:rsidRPr="00A40F70">
        <w:rPr>
          <w:rFonts w:ascii="Arial" w:eastAsia="Times New Roman" w:hAnsi="Arial" w:cs="Arial"/>
          <w:kern w:val="0"/>
          <w14:ligatures w14:val="none"/>
        </w:rPr>
        <w:t>dokonywana zgodnie z zasadami określonymi w załączniku nr 1 i 2 ogłoszenia konkursowego.</w:t>
      </w:r>
    </w:p>
    <w:p w14:paraId="3E291C44" w14:textId="77777777" w:rsidR="007862B1" w:rsidRPr="004330B0" w:rsidRDefault="007862B1" w:rsidP="007862B1">
      <w:pPr>
        <w:pStyle w:val="Akapitzlist"/>
        <w:widowControl w:val="0"/>
        <w:numPr>
          <w:ilvl w:val="0"/>
          <w:numId w:val="16"/>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Złożenie oferty nie jest równoznaczne z przyznaniem dotacji.</w:t>
      </w:r>
    </w:p>
    <w:p w14:paraId="4A2E2E73" w14:textId="77777777" w:rsidR="007862B1" w:rsidRPr="004330B0" w:rsidRDefault="007862B1" w:rsidP="007862B1">
      <w:pPr>
        <w:pStyle w:val="Akapitzlist"/>
        <w:widowControl w:val="0"/>
        <w:numPr>
          <w:ilvl w:val="0"/>
          <w:numId w:val="16"/>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Oceny ofert dokona komisja konkursowa powołana przez Prezydenta Miasta Rzeszowa.</w:t>
      </w:r>
    </w:p>
    <w:p w14:paraId="68B8D222" w14:textId="77777777" w:rsidR="007862B1" w:rsidRPr="004330B0" w:rsidRDefault="007862B1" w:rsidP="007862B1">
      <w:pPr>
        <w:pStyle w:val="Akapitzlist"/>
        <w:widowControl w:val="0"/>
        <w:numPr>
          <w:ilvl w:val="0"/>
          <w:numId w:val="17"/>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Oceny merytorycznej dokonuje indywidualnie dwóch członków komisji konkursowej, wybranych losowo.</w:t>
      </w:r>
    </w:p>
    <w:p w14:paraId="156252D2" w14:textId="77777777" w:rsidR="007862B1" w:rsidRPr="004330B0" w:rsidRDefault="007862B1" w:rsidP="007862B1">
      <w:pPr>
        <w:pStyle w:val="Akapitzlist"/>
        <w:widowControl w:val="0"/>
        <w:numPr>
          <w:ilvl w:val="0"/>
          <w:numId w:val="17"/>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Ocena merytoryczna dokonywana jest zgodnie ze wzorem stanowiącym załącznik nr 3 i 4 do ogłoszenia konkursowego.</w:t>
      </w:r>
    </w:p>
    <w:p w14:paraId="78100E6A" w14:textId="77777777" w:rsidR="007862B1" w:rsidRPr="004330B0" w:rsidRDefault="007862B1" w:rsidP="007862B1">
      <w:pPr>
        <w:pStyle w:val="Akapitzlist"/>
        <w:widowControl w:val="0"/>
        <w:numPr>
          <w:ilvl w:val="0"/>
          <w:numId w:val="17"/>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W przypadku rozbieżności w ocenie punktowej przekraczającej 25%, oceny dokonuje trzeci, wybrany losowo, członek komisji.</w:t>
      </w:r>
    </w:p>
    <w:p w14:paraId="1B05E754" w14:textId="77777777" w:rsidR="007862B1" w:rsidRPr="004330B0" w:rsidRDefault="007862B1" w:rsidP="007862B1">
      <w:pPr>
        <w:pStyle w:val="Akapitzlist"/>
        <w:widowControl w:val="0"/>
        <w:numPr>
          <w:ilvl w:val="0"/>
          <w:numId w:val="17"/>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Ocena merytoryczna ofert złożonych na prowadzenie punktów nieodpłatnej pomocy prawnej oraz ofert złożonych w trybie określonym w pkt I.4 dokonywana jest zgodnie ze wzorem stanowiącym załącznik nr 3 do ogłoszenia konkursowego.</w:t>
      </w:r>
    </w:p>
    <w:p w14:paraId="4C884DDE" w14:textId="77777777" w:rsidR="007862B1" w:rsidRPr="004330B0" w:rsidRDefault="007862B1" w:rsidP="007862B1">
      <w:pPr>
        <w:pStyle w:val="Akapitzlist"/>
        <w:widowControl w:val="0"/>
        <w:numPr>
          <w:ilvl w:val="0"/>
          <w:numId w:val="17"/>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Ocena merytoryczna ofert złożonych na prowadzenie punktów nieodpłatnego poradnictwa obywatelskiego dokonywana jest zgodnie ze wzorem stanowiącym załącznik nr 4</w:t>
      </w:r>
      <w:r>
        <w:rPr>
          <w:rFonts w:ascii="Arial" w:eastAsia="Times New Roman" w:hAnsi="Arial" w:cs="Arial"/>
          <w:kern w:val="0"/>
          <w14:ligatures w14:val="none"/>
        </w:rPr>
        <w:t xml:space="preserve"> </w:t>
      </w:r>
      <w:r w:rsidRPr="004330B0">
        <w:rPr>
          <w:rFonts w:ascii="Arial" w:eastAsia="Times New Roman" w:hAnsi="Arial" w:cs="Arial"/>
          <w:kern w:val="0"/>
          <w14:ligatures w14:val="none"/>
        </w:rPr>
        <w:t>do ogłoszenia konkursowego.</w:t>
      </w:r>
    </w:p>
    <w:p w14:paraId="24201B03" w14:textId="77777777" w:rsidR="007862B1" w:rsidRPr="004330B0" w:rsidRDefault="007862B1" w:rsidP="007862B1">
      <w:pPr>
        <w:pStyle w:val="Akapitzlist"/>
        <w:widowControl w:val="0"/>
        <w:numPr>
          <w:ilvl w:val="0"/>
          <w:numId w:val="16"/>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Przewodniczący komisji konkursowej przedstawia komisji oferty zweryfikowane</w:t>
      </w:r>
    </w:p>
    <w:p w14:paraId="7EB90200" w14:textId="77777777" w:rsidR="007862B1" w:rsidRPr="0012600B" w:rsidRDefault="007862B1" w:rsidP="007862B1">
      <w:pPr>
        <w:widowControl w:val="0"/>
        <w:autoSpaceDE w:val="0"/>
        <w:autoSpaceDN w:val="0"/>
        <w:adjustRightInd w:val="0"/>
        <w:spacing w:after="0" w:line="276" w:lineRule="auto"/>
        <w:ind w:firstLine="708"/>
        <w:rPr>
          <w:rFonts w:ascii="Arial" w:eastAsia="Times New Roman" w:hAnsi="Arial" w:cs="Arial"/>
          <w:kern w:val="0"/>
          <w14:ligatures w14:val="none"/>
        </w:rPr>
      </w:pPr>
      <w:r w:rsidRPr="0012600B">
        <w:rPr>
          <w:rFonts w:ascii="Arial" w:eastAsia="Times New Roman" w:hAnsi="Arial" w:cs="Arial"/>
          <w:kern w:val="0"/>
          <w14:ligatures w14:val="none"/>
        </w:rPr>
        <w:t>pod względem formalnym.</w:t>
      </w:r>
    </w:p>
    <w:p w14:paraId="1A8EB7E2" w14:textId="76F452CA" w:rsidR="007862B1" w:rsidRPr="004330B0" w:rsidRDefault="007862B1" w:rsidP="007862B1">
      <w:pPr>
        <w:pStyle w:val="Akapitzlist"/>
        <w:widowControl w:val="0"/>
        <w:numPr>
          <w:ilvl w:val="0"/>
          <w:numId w:val="16"/>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Komisja sporządza protokół z posiedzenia, w treści, którego przedstawia rekomendacje dla Prezydenta Miasta Rzeszowa w sprawie sposobu rozstrzygnięcia otwartego konkursu ofert w terminie do dnia 30 listopada 202</w:t>
      </w:r>
      <w:r w:rsidR="00C500D7">
        <w:rPr>
          <w:rFonts w:ascii="Arial" w:eastAsia="Times New Roman" w:hAnsi="Arial" w:cs="Arial"/>
          <w:kern w:val="0"/>
          <w14:ligatures w14:val="none"/>
        </w:rPr>
        <w:t>5</w:t>
      </w:r>
      <w:r w:rsidRPr="004330B0">
        <w:rPr>
          <w:rFonts w:ascii="Arial" w:eastAsia="Times New Roman" w:hAnsi="Arial" w:cs="Arial"/>
          <w:kern w:val="0"/>
          <w14:ligatures w14:val="none"/>
        </w:rPr>
        <w:t xml:space="preserve"> r. Opinia komisji konkursowej nie jest wiążąca</w:t>
      </w:r>
      <w:r>
        <w:rPr>
          <w:rFonts w:ascii="Arial" w:eastAsia="Times New Roman" w:hAnsi="Arial" w:cs="Arial"/>
          <w:kern w:val="0"/>
          <w14:ligatures w14:val="none"/>
        </w:rPr>
        <w:t xml:space="preserve"> </w:t>
      </w:r>
      <w:r w:rsidRPr="004330B0">
        <w:rPr>
          <w:rFonts w:ascii="Arial" w:eastAsia="Times New Roman" w:hAnsi="Arial" w:cs="Arial"/>
          <w:kern w:val="0"/>
          <w14:ligatures w14:val="none"/>
        </w:rPr>
        <w:t>dla Prezydenta Miasta Rzeszowa.</w:t>
      </w:r>
    </w:p>
    <w:p w14:paraId="70311292" w14:textId="77777777" w:rsidR="007862B1" w:rsidRPr="004330B0" w:rsidRDefault="007862B1" w:rsidP="007862B1">
      <w:pPr>
        <w:pStyle w:val="Akapitzlist"/>
        <w:widowControl w:val="0"/>
        <w:numPr>
          <w:ilvl w:val="0"/>
          <w:numId w:val="16"/>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lastRenderedPageBreak/>
        <w:t>Oferta na prowadzenie punktu nieodpłatnej pomocy prawnej może uzyskać maksymalnie 70 pkt. Oferta na prowadzenie punktu nieodpłatnego poradnictwa obywatelskiego może uzyskać maksymalnie 50 pkt. Łączna ocena danej oferty nie</w:t>
      </w:r>
      <w:r>
        <w:rPr>
          <w:rFonts w:ascii="Arial" w:eastAsia="Times New Roman" w:hAnsi="Arial" w:cs="Arial"/>
          <w:kern w:val="0"/>
          <w14:ligatures w14:val="none"/>
        </w:rPr>
        <w:t> </w:t>
      </w:r>
      <w:r w:rsidRPr="004330B0">
        <w:rPr>
          <w:rFonts w:ascii="Arial" w:eastAsia="Times New Roman" w:hAnsi="Arial" w:cs="Arial"/>
          <w:kern w:val="0"/>
          <w14:ligatures w14:val="none"/>
        </w:rPr>
        <w:t>może być wartością ujemną.</w:t>
      </w:r>
    </w:p>
    <w:p w14:paraId="25A25118" w14:textId="0994ACEC" w:rsidR="007862B1" w:rsidRPr="004330B0" w:rsidRDefault="007862B1" w:rsidP="007862B1">
      <w:pPr>
        <w:pStyle w:val="Akapitzlist"/>
        <w:widowControl w:val="0"/>
        <w:numPr>
          <w:ilvl w:val="0"/>
          <w:numId w:val="16"/>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Prezydent Miasta Rzeszowa podejmuje decyzję w sprawie rozstrzygnięcia otwartego konkursu ofert, w formie zarządzenia, w terminie do dnia 30 listopada 202</w:t>
      </w:r>
      <w:r w:rsidR="00C500D7">
        <w:rPr>
          <w:rFonts w:ascii="Arial" w:eastAsia="Times New Roman" w:hAnsi="Arial" w:cs="Arial"/>
          <w:kern w:val="0"/>
          <w14:ligatures w14:val="none"/>
        </w:rPr>
        <w:t>5</w:t>
      </w:r>
      <w:r w:rsidRPr="004330B0">
        <w:rPr>
          <w:rFonts w:ascii="Arial" w:eastAsia="Times New Roman" w:hAnsi="Arial" w:cs="Arial"/>
          <w:kern w:val="0"/>
          <w14:ligatures w14:val="none"/>
        </w:rPr>
        <w:t xml:space="preserve"> r.</w:t>
      </w:r>
    </w:p>
    <w:p w14:paraId="5F0DC87A" w14:textId="77777777" w:rsidR="007862B1" w:rsidRPr="004330B0" w:rsidRDefault="007862B1" w:rsidP="007862B1">
      <w:pPr>
        <w:pStyle w:val="Akapitzlist"/>
        <w:widowControl w:val="0"/>
        <w:numPr>
          <w:ilvl w:val="0"/>
          <w:numId w:val="16"/>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Ogłoszenie wyników konkursu nastąpi poprzez wywieszenie na tablicy ogłoszeń</w:t>
      </w:r>
    </w:p>
    <w:p w14:paraId="2ED0EA74" w14:textId="77777777" w:rsidR="007862B1" w:rsidRPr="0012600B" w:rsidRDefault="007862B1" w:rsidP="007862B1">
      <w:pPr>
        <w:widowControl w:val="0"/>
        <w:autoSpaceDE w:val="0"/>
        <w:autoSpaceDN w:val="0"/>
        <w:adjustRightInd w:val="0"/>
        <w:spacing w:after="0" w:line="276" w:lineRule="auto"/>
        <w:ind w:left="708"/>
        <w:rPr>
          <w:rFonts w:ascii="Arial" w:eastAsia="Times New Roman" w:hAnsi="Arial" w:cs="Arial"/>
          <w:kern w:val="0"/>
          <w14:ligatures w14:val="none"/>
        </w:rPr>
      </w:pPr>
      <w:r w:rsidRPr="0012600B">
        <w:rPr>
          <w:rFonts w:ascii="Arial" w:eastAsia="Times New Roman" w:hAnsi="Arial" w:cs="Arial"/>
          <w:kern w:val="0"/>
          <w14:ligatures w14:val="none"/>
        </w:rPr>
        <w:t xml:space="preserve">w budynku Urzędu Miasta Rzeszowa, ul. Rynek 1, opublikowanie na stronie internetowej Urzędu Miasta Rzeszowa </w:t>
      </w:r>
      <w:hyperlink r:id="rId8" w:history="1">
        <w:r w:rsidRPr="00C500D7">
          <w:rPr>
            <w:rStyle w:val="Hipercze"/>
            <w:rFonts w:ascii="Arial" w:eastAsia="Times New Roman" w:hAnsi="Arial" w:cs="Arial"/>
            <w:color w:val="auto"/>
            <w:kern w:val="0"/>
            <w:u w:val="none"/>
            <w14:ligatures w14:val="none"/>
          </w:rPr>
          <w:t>www.erzeszow.pl</w:t>
        </w:r>
      </w:hyperlink>
      <w:bookmarkStart w:id="5" w:name="_Hlk180391725"/>
      <w:r w:rsidRPr="00C500D7">
        <w:rPr>
          <w:rFonts w:ascii="Arial" w:eastAsia="Times New Roman" w:hAnsi="Arial" w:cs="Arial"/>
          <w:kern w:val="0"/>
          <w14:ligatures w14:val="none"/>
        </w:rPr>
        <w:t xml:space="preserve"> </w:t>
      </w:r>
      <w:bookmarkEnd w:id="5"/>
      <w:r w:rsidRPr="00554563">
        <w:rPr>
          <w:rFonts w:ascii="Arial" w:eastAsia="Times New Roman" w:hAnsi="Arial" w:cs="Arial"/>
          <w:kern w:val="0"/>
          <w14:ligatures w14:val="none"/>
        </w:rPr>
        <w:t xml:space="preserve">oraz </w:t>
      </w:r>
      <w:r w:rsidRPr="0012600B">
        <w:rPr>
          <w:rFonts w:ascii="Arial" w:eastAsia="Times New Roman" w:hAnsi="Arial" w:cs="Arial"/>
          <w:kern w:val="0"/>
          <w14:ligatures w14:val="none"/>
        </w:rPr>
        <w:t>w Biuletynie Informacji Publicznej Miasta Rzeszowa.</w:t>
      </w:r>
    </w:p>
    <w:p w14:paraId="1FBF40D4" w14:textId="77777777" w:rsidR="007862B1" w:rsidRPr="004330B0" w:rsidRDefault="007862B1" w:rsidP="007862B1">
      <w:pPr>
        <w:pStyle w:val="Akapitzlist"/>
        <w:widowControl w:val="0"/>
        <w:numPr>
          <w:ilvl w:val="0"/>
          <w:numId w:val="16"/>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Organizacja wybrana przez Prezydenta Miasta Rzeszowa na podstawie niniejszego konkursu ofert, przed podpisaniem umowy na realizację zadania publicznego, zobowiązana będzie do złożenia oryginałów lub kopii umów (potwierdzonych za</w:t>
      </w:r>
      <w:r>
        <w:rPr>
          <w:rFonts w:ascii="Arial" w:eastAsia="Times New Roman" w:hAnsi="Arial" w:cs="Arial"/>
          <w:kern w:val="0"/>
          <w14:ligatures w14:val="none"/>
        </w:rPr>
        <w:t> </w:t>
      </w:r>
      <w:r w:rsidRPr="004330B0">
        <w:rPr>
          <w:rFonts w:ascii="Arial" w:eastAsia="Times New Roman" w:hAnsi="Arial" w:cs="Arial"/>
          <w:kern w:val="0"/>
          <w14:ligatures w14:val="none"/>
        </w:rPr>
        <w:t>zgodność z oryginałem przez osoby uprawnione do reprezentacji podmiotu) z</w:t>
      </w:r>
      <w:r>
        <w:rPr>
          <w:rFonts w:ascii="Arial" w:eastAsia="Times New Roman" w:hAnsi="Arial" w:cs="Arial"/>
          <w:kern w:val="0"/>
          <w14:ligatures w14:val="none"/>
        </w:rPr>
        <w:t> </w:t>
      </w:r>
      <w:r w:rsidRPr="004330B0">
        <w:rPr>
          <w:rFonts w:ascii="Arial" w:eastAsia="Times New Roman" w:hAnsi="Arial" w:cs="Arial"/>
          <w:kern w:val="0"/>
          <w14:ligatures w14:val="none"/>
        </w:rPr>
        <w:t xml:space="preserve">osobami realizującymi zadanie publiczne, o których mowa w </w:t>
      </w:r>
      <w:r w:rsidRPr="009F5AA4">
        <w:rPr>
          <w:rFonts w:ascii="Arial" w:eastAsia="Times New Roman" w:hAnsi="Arial" w:cs="Arial"/>
          <w:kern w:val="0"/>
          <w14:ligatures w14:val="none"/>
        </w:rPr>
        <w:t xml:space="preserve">pkt VII.14 i VII.15 </w:t>
      </w:r>
      <w:r w:rsidRPr="004330B0">
        <w:rPr>
          <w:rFonts w:ascii="Arial" w:eastAsia="Times New Roman" w:hAnsi="Arial" w:cs="Arial"/>
          <w:kern w:val="0"/>
          <w14:ligatures w14:val="none"/>
        </w:rPr>
        <w:t>ogłoszenia.</w:t>
      </w:r>
    </w:p>
    <w:p w14:paraId="0726D2F2" w14:textId="77777777" w:rsidR="007862B1" w:rsidRPr="004330B0" w:rsidRDefault="007862B1" w:rsidP="007862B1">
      <w:pPr>
        <w:pStyle w:val="Akapitzlist"/>
        <w:widowControl w:val="0"/>
        <w:numPr>
          <w:ilvl w:val="0"/>
          <w:numId w:val="16"/>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Niedostarczenie wymaganych dokumentów skutkować będzie odmową zawarcia umowy na realizację zadania publicznego.</w:t>
      </w:r>
    </w:p>
    <w:p w14:paraId="77773DCA" w14:textId="77777777" w:rsidR="007862B1" w:rsidRPr="004330B0" w:rsidRDefault="007862B1" w:rsidP="007862B1">
      <w:pPr>
        <w:pStyle w:val="Akapitzlist"/>
        <w:widowControl w:val="0"/>
        <w:numPr>
          <w:ilvl w:val="0"/>
          <w:numId w:val="16"/>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W przypadku odmowy zawarcia umowy na realizację zadania publicznego w związku</w:t>
      </w:r>
    </w:p>
    <w:p w14:paraId="348A7135" w14:textId="77777777" w:rsidR="007862B1" w:rsidRDefault="007862B1" w:rsidP="007862B1">
      <w:pPr>
        <w:widowControl w:val="0"/>
        <w:autoSpaceDE w:val="0"/>
        <w:autoSpaceDN w:val="0"/>
        <w:adjustRightInd w:val="0"/>
        <w:spacing w:after="0" w:line="276" w:lineRule="auto"/>
        <w:ind w:left="708"/>
        <w:rPr>
          <w:rFonts w:ascii="Arial" w:eastAsia="Times New Roman" w:hAnsi="Arial" w:cs="Arial"/>
          <w:kern w:val="0"/>
          <w14:ligatures w14:val="none"/>
        </w:rPr>
      </w:pPr>
      <w:r w:rsidRPr="0012600B">
        <w:rPr>
          <w:rFonts w:ascii="Arial" w:eastAsia="Times New Roman" w:hAnsi="Arial" w:cs="Arial"/>
          <w:kern w:val="0"/>
          <w14:ligatures w14:val="none"/>
        </w:rPr>
        <w:t>z niezłożeniem oryginałów lub kopii umów, o których mowa w pkt. X</w:t>
      </w:r>
      <w:r>
        <w:rPr>
          <w:rFonts w:ascii="Arial" w:eastAsia="Times New Roman" w:hAnsi="Arial" w:cs="Arial"/>
          <w:kern w:val="0"/>
          <w14:ligatures w14:val="none"/>
        </w:rPr>
        <w:t>II</w:t>
      </w:r>
      <w:r w:rsidRPr="0012600B">
        <w:rPr>
          <w:rFonts w:ascii="Arial" w:eastAsia="Times New Roman" w:hAnsi="Arial" w:cs="Arial"/>
          <w:kern w:val="0"/>
          <w14:ligatures w14:val="none"/>
        </w:rPr>
        <w:t>.</w:t>
      </w:r>
      <w:r>
        <w:rPr>
          <w:rFonts w:ascii="Arial" w:eastAsia="Times New Roman" w:hAnsi="Arial" w:cs="Arial"/>
          <w:kern w:val="0"/>
          <w14:ligatures w14:val="none"/>
        </w:rPr>
        <w:t>9</w:t>
      </w:r>
      <w:r w:rsidRPr="0012600B">
        <w:rPr>
          <w:rFonts w:ascii="Arial" w:eastAsia="Times New Roman" w:hAnsi="Arial" w:cs="Arial"/>
          <w:kern w:val="0"/>
          <w14:ligatures w14:val="none"/>
        </w:rPr>
        <w:t xml:space="preserve"> ogłoszenia</w:t>
      </w:r>
      <w:r>
        <w:rPr>
          <w:rFonts w:ascii="Arial" w:eastAsia="Times New Roman" w:hAnsi="Arial" w:cs="Arial"/>
          <w:kern w:val="0"/>
          <w14:ligatures w14:val="none"/>
        </w:rPr>
        <w:t xml:space="preserve"> lub oświadczenia, o którym mowa w pkt VII.22</w:t>
      </w:r>
      <w:r w:rsidRPr="0012600B">
        <w:rPr>
          <w:rFonts w:ascii="Arial" w:eastAsia="Times New Roman" w:hAnsi="Arial" w:cs="Arial"/>
          <w:kern w:val="0"/>
          <w14:ligatures w14:val="none"/>
        </w:rPr>
        <w:t>, Prezydent Miasta Rzeszowa powierzy realizację zadania kolejnej organizacji pozarządowej, która otrzymała najwyższą liczbę punktów.</w:t>
      </w:r>
    </w:p>
    <w:p w14:paraId="3E25DDCA" w14:textId="77777777" w:rsidR="007862B1" w:rsidRDefault="007862B1" w:rsidP="007862B1">
      <w:pPr>
        <w:widowControl w:val="0"/>
        <w:autoSpaceDE w:val="0"/>
        <w:autoSpaceDN w:val="0"/>
        <w:adjustRightInd w:val="0"/>
        <w:spacing w:after="0" w:line="276" w:lineRule="auto"/>
        <w:rPr>
          <w:rFonts w:ascii="Arial" w:eastAsia="Times New Roman" w:hAnsi="Arial" w:cs="Arial"/>
          <w:kern w:val="0"/>
          <w14:ligatures w14:val="none"/>
        </w:rPr>
      </w:pPr>
    </w:p>
    <w:p w14:paraId="4DBA5890" w14:textId="77777777" w:rsidR="007862B1" w:rsidRPr="0012600B" w:rsidRDefault="007862B1" w:rsidP="007862B1">
      <w:pPr>
        <w:widowControl w:val="0"/>
        <w:autoSpaceDE w:val="0"/>
        <w:autoSpaceDN w:val="0"/>
        <w:adjustRightInd w:val="0"/>
        <w:spacing w:after="0" w:line="276" w:lineRule="auto"/>
        <w:rPr>
          <w:rFonts w:ascii="Arial" w:eastAsia="Times New Roman" w:hAnsi="Arial" w:cs="Arial"/>
          <w:b/>
          <w:bCs/>
          <w:kern w:val="0"/>
          <w14:ligatures w14:val="none"/>
        </w:rPr>
      </w:pPr>
      <w:r w:rsidRPr="0012600B">
        <w:rPr>
          <w:rFonts w:ascii="Arial" w:eastAsia="Times New Roman" w:hAnsi="Arial" w:cs="Arial"/>
          <w:b/>
          <w:bCs/>
          <w:kern w:val="0"/>
          <w14:ligatures w14:val="none"/>
        </w:rPr>
        <w:t>X</w:t>
      </w:r>
      <w:r>
        <w:rPr>
          <w:rFonts w:ascii="Arial" w:eastAsia="Times New Roman" w:hAnsi="Arial" w:cs="Arial"/>
          <w:b/>
          <w:bCs/>
          <w:kern w:val="0"/>
          <w14:ligatures w14:val="none"/>
        </w:rPr>
        <w:t>III</w:t>
      </w:r>
      <w:r w:rsidRPr="0012600B">
        <w:rPr>
          <w:rFonts w:ascii="Arial" w:eastAsia="Times New Roman" w:hAnsi="Arial" w:cs="Arial"/>
          <w:b/>
          <w:bCs/>
          <w:kern w:val="0"/>
          <w14:ligatures w14:val="none"/>
        </w:rPr>
        <w:t>. Wymagane załączniki</w:t>
      </w:r>
      <w:r>
        <w:rPr>
          <w:rFonts w:ascii="Arial" w:eastAsia="Times New Roman" w:hAnsi="Arial" w:cs="Arial"/>
          <w:b/>
          <w:bCs/>
          <w:kern w:val="0"/>
          <w14:ligatures w14:val="none"/>
        </w:rPr>
        <w:t xml:space="preserve"> </w:t>
      </w:r>
    </w:p>
    <w:p w14:paraId="00E45F6A" w14:textId="77777777" w:rsidR="007862B1" w:rsidRPr="0012600B" w:rsidRDefault="007862B1" w:rsidP="007862B1">
      <w:pPr>
        <w:widowControl w:val="0"/>
        <w:autoSpaceDE w:val="0"/>
        <w:autoSpaceDN w:val="0"/>
        <w:adjustRightInd w:val="0"/>
        <w:spacing w:after="0" w:line="276" w:lineRule="auto"/>
        <w:ind w:firstLine="360"/>
        <w:rPr>
          <w:rFonts w:ascii="Arial" w:eastAsia="Times New Roman" w:hAnsi="Arial" w:cs="Arial"/>
          <w:kern w:val="0"/>
          <w14:ligatures w14:val="none"/>
        </w:rPr>
      </w:pPr>
      <w:r w:rsidRPr="0012600B">
        <w:rPr>
          <w:rFonts w:ascii="Arial" w:eastAsia="Times New Roman" w:hAnsi="Arial" w:cs="Arial"/>
          <w:kern w:val="0"/>
          <w14:ligatures w14:val="none"/>
        </w:rPr>
        <w:t>Do oferty należy dołączyć</w:t>
      </w:r>
      <w:r>
        <w:rPr>
          <w:rFonts w:ascii="Arial" w:eastAsia="Times New Roman" w:hAnsi="Arial" w:cs="Arial"/>
          <w:kern w:val="0"/>
          <w14:ligatures w14:val="none"/>
        </w:rPr>
        <w:t>:</w:t>
      </w:r>
    </w:p>
    <w:p w14:paraId="542D037A" w14:textId="77777777" w:rsidR="007862B1" w:rsidRPr="004330B0" w:rsidRDefault="007862B1" w:rsidP="007862B1">
      <w:pPr>
        <w:pStyle w:val="Akapitzlist"/>
        <w:widowControl w:val="0"/>
        <w:numPr>
          <w:ilvl w:val="0"/>
          <w:numId w:val="18"/>
        </w:numPr>
        <w:autoSpaceDE w:val="0"/>
        <w:autoSpaceDN w:val="0"/>
        <w:adjustRightInd w:val="0"/>
        <w:spacing w:after="0" w:line="276" w:lineRule="auto"/>
        <w:rPr>
          <w:rFonts w:ascii="Arial" w:eastAsia="Times New Roman" w:hAnsi="Arial" w:cs="Arial"/>
          <w:kern w:val="0"/>
          <w14:ligatures w14:val="none"/>
        </w:rPr>
      </w:pPr>
      <w:r w:rsidRPr="004330B0">
        <w:rPr>
          <w:rFonts w:ascii="Arial" w:eastAsia="Times New Roman" w:hAnsi="Arial" w:cs="Arial"/>
          <w:kern w:val="0"/>
          <w14:ligatures w14:val="none"/>
        </w:rPr>
        <w:t>w przypadku gdy Oferent nie podlega wpisowi do Krajowego Rejestru Sądowego – potwierdzoną za zgodność z oryginałem kopię aktualnego wyciągu z innego rejestru, ewidencji lub inny dokument potwierdzający status prawny Oferenta oraz imiona, nazwiska</w:t>
      </w:r>
      <w:r>
        <w:rPr>
          <w:rFonts w:ascii="Arial" w:eastAsia="Times New Roman" w:hAnsi="Arial" w:cs="Arial"/>
          <w:kern w:val="0"/>
          <w14:ligatures w14:val="none"/>
        </w:rPr>
        <w:t xml:space="preserve"> </w:t>
      </w:r>
      <w:r w:rsidRPr="004330B0">
        <w:rPr>
          <w:rFonts w:ascii="Arial" w:eastAsia="Times New Roman" w:hAnsi="Arial" w:cs="Arial"/>
          <w:kern w:val="0"/>
          <w14:ligatures w14:val="none"/>
        </w:rPr>
        <w:t>i funkcje osób upoważnionych do składania oświadczeń woli w jego imieniu (np. wypis</w:t>
      </w:r>
      <w:r>
        <w:rPr>
          <w:rFonts w:ascii="Arial" w:eastAsia="Times New Roman" w:hAnsi="Arial" w:cs="Arial"/>
          <w:kern w:val="0"/>
          <w14:ligatures w14:val="none"/>
        </w:rPr>
        <w:t xml:space="preserve"> </w:t>
      </w:r>
      <w:r w:rsidRPr="004330B0">
        <w:rPr>
          <w:rFonts w:ascii="Arial" w:eastAsia="Times New Roman" w:hAnsi="Arial" w:cs="Arial"/>
          <w:kern w:val="0"/>
          <w14:ligatures w14:val="none"/>
        </w:rPr>
        <w:t>z ewidencji gdy zawiera ww. informację lub wypis z ewidencji i statut lub</w:t>
      </w:r>
      <w:r>
        <w:rPr>
          <w:rFonts w:ascii="Arial" w:eastAsia="Times New Roman" w:hAnsi="Arial" w:cs="Arial"/>
          <w:kern w:val="0"/>
          <w14:ligatures w14:val="none"/>
        </w:rPr>
        <w:t> </w:t>
      </w:r>
      <w:r w:rsidRPr="004330B0">
        <w:rPr>
          <w:rFonts w:ascii="Arial" w:eastAsia="Times New Roman" w:hAnsi="Arial" w:cs="Arial"/>
          <w:kern w:val="0"/>
          <w14:ligatures w14:val="none"/>
        </w:rPr>
        <w:t>inny dokument, jeżeli wypis nie zawiera ww. informacji; wyciąg musi być zgodny z</w:t>
      </w:r>
      <w:r>
        <w:rPr>
          <w:rFonts w:ascii="Arial" w:eastAsia="Times New Roman" w:hAnsi="Arial" w:cs="Arial"/>
          <w:kern w:val="0"/>
          <w14:ligatures w14:val="none"/>
        </w:rPr>
        <w:t> </w:t>
      </w:r>
      <w:r w:rsidRPr="004330B0">
        <w:rPr>
          <w:rFonts w:ascii="Arial" w:eastAsia="Times New Roman" w:hAnsi="Arial" w:cs="Arial"/>
          <w:kern w:val="0"/>
          <w14:ligatures w14:val="none"/>
        </w:rPr>
        <w:t>aktualnym stanem faktycznym i prawnym, niezależnie od tego, kiedy został wydany);</w:t>
      </w:r>
    </w:p>
    <w:p w14:paraId="5DEB5256" w14:textId="77777777" w:rsidR="007862B1" w:rsidRPr="0050595E" w:rsidRDefault="007862B1" w:rsidP="007862B1">
      <w:pPr>
        <w:pStyle w:val="Akapitzlist"/>
        <w:widowControl w:val="0"/>
        <w:numPr>
          <w:ilvl w:val="0"/>
          <w:numId w:val="18"/>
        </w:numPr>
        <w:autoSpaceDE w:val="0"/>
        <w:autoSpaceDN w:val="0"/>
        <w:adjustRightInd w:val="0"/>
        <w:spacing w:after="0" w:line="276" w:lineRule="auto"/>
        <w:rPr>
          <w:rFonts w:ascii="Arial" w:eastAsia="Times New Roman" w:hAnsi="Arial" w:cs="Arial"/>
          <w:kern w:val="0"/>
          <w14:ligatures w14:val="none"/>
        </w:rPr>
      </w:pPr>
      <w:r w:rsidRPr="0050595E">
        <w:rPr>
          <w:rFonts w:ascii="Arial" w:eastAsia="Times New Roman" w:hAnsi="Arial" w:cs="Arial"/>
          <w:kern w:val="0"/>
          <w14:ligatures w14:val="none"/>
        </w:rPr>
        <w:t>w przypadku wyboru sposobu reprezentacji podmiotów składających ofertę wspólną innego niż wynikający z Krajowego Rejestru Sądowego – upoważnienie do działania</w:t>
      </w:r>
      <w:r w:rsidRPr="0050595E">
        <w:rPr>
          <w:rFonts w:ascii="Arial" w:eastAsia="Times New Roman" w:hAnsi="Arial" w:cs="Arial"/>
          <w:kern w:val="0"/>
          <w14:ligatures w14:val="none"/>
        </w:rPr>
        <w:br/>
        <w:t>w imieniu Oferenta;</w:t>
      </w:r>
    </w:p>
    <w:p w14:paraId="27C28B94" w14:textId="1D3309BC" w:rsidR="007862B1" w:rsidRPr="0050595E" w:rsidRDefault="007862B1" w:rsidP="007862B1">
      <w:pPr>
        <w:pStyle w:val="Akapitzlist"/>
        <w:widowControl w:val="0"/>
        <w:numPr>
          <w:ilvl w:val="0"/>
          <w:numId w:val="18"/>
        </w:numPr>
        <w:autoSpaceDE w:val="0"/>
        <w:autoSpaceDN w:val="0"/>
        <w:adjustRightInd w:val="0"/>
        <w:spacing w:after="0" w:line="276" w:lineRule="auto"/>
        <w:rPr>
          <w:rFonts w:ascii="Arial" w:eastAsia="Times New Roman" w:hAnsi="Arial" w:cs="Arial"/>
          <w:kern w:val="0"/>
          <w14:ligatures w14:val="none"/>
        </w:rPr>
      </w:pPr>
      <w:r w:rsidRPr="0050595E">
        <w:rPr>
          <w:rFonts w:ascii="Arial" w:eastAsia="Times New Roman" w:hAnsi="Arial" w:cs="Arial"/>
          <w:kern w:val="0"/>
          <w14:ligatures w14:val="none"/>
        </w:rPr>
        <w:t>dokument potwierdzający posiadanie i stosowanie standardów obsługi i</w:t>
      </w:r>
      <w:r w:rsidR="00EE4A12">
        <w:rPr>
          <w:rFonts w:ascii="Arial" w:eastAsia="Times New Roman" w:hAnsi="Arial" w:cs="Arial"/>
          <w:kern w:val="0"/>
          <w14:ligatures w14:val="none"/>
        </w:rPr>
        <w:t> </w:t>
      </w:r>
      <w:r w:rsidRPr="0050595E">
        <w:rPr>
          <w:rFonts w:ascii="Arial" w:eastAsia="Times New Roman" w:hAnsi="Arial" w:cs="Arial"/>
          <w:kern w:val="0"/>
          <w14:ligatures w14:val="none"/>
        </w:rPr>
        <w:t>wewnętrznego systemu kontroli jakości udzielanej nieodpłatnej pomocy prawnej lub</w:t>
      </w:r>
      <w:r>
        <w:rPr>
          <w:rFonts w:ascii="Arial" w:eastAsia="Times New Roman" w:hAnsi="Arial" w:cs="Arial"/>
          <w:kern w:val="0"/>
          <w14:ligatures w14:val="none"/>
        </w:rPr>
        <w:t> </w:t>
      </w:r>
      <w:r w:rsidRPr="0050595E">
        <w:rPr>
          <w:rFonts w:ascii="Arial" w:eastAsia="Times New Roman" w:hAnsi="Arial" w:cs="Arial"/>
          <w:kern w:val="0"/>
          <w14:ligatures w14:val="none"/>
        </w:rPr>
        <w:t>świadczonego nieodpłatnego poradnictwa obywatelskiego;</w:t>
      </w:r>
    </w:p>
    <w:p w14:paraId="6D717A8A" w14:textId="77777777" w:rsidR="007862B1" w:rsidRPr="0050595E" w:rsidRDefault="007862B1" w:rsidP="007862B1">
      <w:pPr>
        <w:pStyle w:val="Akapitzlist"/>
        <w:widowControl w:val="0"/>
        <w:numPr>
          <w:ilvl w:val="0"/>
          <w:numId w:val="18"/>
        </w:numPr>
        <w:autoSpaceDE w:val="0"/>
        <w:autoSpaceDN w:val="0"/>
        <w:adjustRightInd w:val="0"/>
        <w:spacing w:after="0" w:line="276" w:lineRule="auto"/>
        <w:rPr>
          <w:rFonts w:ascii="Arial" w:eastAsia="Times New Roman" w:hAnsi="Arial" w:cs="Arial"/>
          <w:kern w:val="0"/>
          <w14:ligatures w14:val="none"/>
        </w:rPr>
      </w:pPr>
      <w:r w:rsidRPr="0050595E">
        <w:rPr>
          <w:rFonts w:ascii="Arial" w:eastAsia="Times New Roman" w:hAnsi="Arial" w:cs="Arial"/>
          <w:kern w:val="0"/>
          <w14:ligatures w14:val="none"/>
        </w:rPr>
        <w:t>opis sposobu zapewnienia dostępności dla osób ze szczególnymi potrzebami, stanowiący załącznik nr 5 do ogłoszenia;</w:t>
      </w:r>
    </w:p>
    <w:p w14:paraId="3576EECE" w14:textId="77777777" w:rsidR="007862B1" w:rsidRPr="0050595E" w:rsidRDefault="007862B1" w:rsidP="007862B1">
      <w:pPr>
        <w:pStyle w:val="Akapitzlist"/>
        <w:widowControl w:val="0"/>
        <w:numPr>
          <w:ilvl w:val="0"/>
          <w:numId w:val="18"/>
        </w:numPr>
        <w:autoSpaceDE w:val="0"/>
        <w:autoSpaceDN w:val="0"/>
        <w:adjustRightInd w:val="0"/>
        <w:spacing w:after="0" w:line="276" w:lineRule="auto"/>
        <w:rPr>
          <w:rFonts w:ascii="Arial" w:eastAsia="Times New Roman" w:hAnsi="Arial" w:cs="Arial"/>
          <w:kern w:val="0"/>
          <w14:ligatures w14:val="none"/>
        </w:rPr>
      </w:pPr>
      <w:r w:rsidRPr="0050595E">
        <w:rPr>
          <w:rFonts w:ascii="Arial" w:eastAsia="Times New Roman" w:hAnsi="Arial" w:cs="Arial"/>
          <w:kern w:val="0"/>
          <w14:ligatures w14:val="none"/>
        </w:rPr>
        <w:t xml:space="preserve">fakultatywnie – porozumienia o wolontariacie, o których mowa w </w:t>
      </w:r>
      <w:r w:rsidRPr="009F5AA4">
        <w:rPr>
          <w:rFonts w:ascii="Arial" w:eastAsia="Times New Roman" w:hAnsi="Arial" w:cs="Arial"/>
          <w:kern w:val="0"/>
          <w14:ligatures w14:val="none"/>
        </w:rPr>
        <w:t xml:space="preserve">pkt VII.12. </w:t>
      </w:r>
      <w:r w:rsidRPr="0050595E">
        <w:rPr>
          <w:rFonts w:ascii="Arial" w:eastAsia="Times New Roman" w:hAnsi="Arial" w:cs="Arial"/>
          <w:kern w:val="0"/>
          <w14:ligatures w14:val="none"/>
        </w:rPr>
        <w:t>niniejszego ogłoszenia;</w:t>
      </w:r>
    </w:p>
    <w:p w14:paraId="2EB41341" w14:textId="77777777" w:rsidR="007862B1" w:rsidRPr="0050595E" w:rsidRDefault="007862B1" w:rsidP="007862B1">
      <w:pPr>
        <w:pStyle w:val="Akapitzlist"/>
        <w:widowControl w:val="0"/>
        <w:numPr>
          <w:ilvl w:val="0"/>
          <w:numId w:val="18"/>
        </w:numPr>
        <w:autoSpaceDE w:val="0"/>
        <w:autoSpaceDN w:val="0"/>
        <w:adjustRightInd w:val="0"/>
        <w:spacing w:after="0" w:line="276" w:lineRule="auto"/>
        <w:rPr>
          <w:rFonts w:ascii="Arial" w:eastAsia="Times New Roman" w:hAnsi="Arial" w:cs="Arial"/>
          <w:kern w:val="0"/>
          <w14:ligatures w14:val="none"/>
        </w:rPr>
      </w:pPr>
      <w:r w:rsidRPr="0050595E">
        <w:rPr>
          <w:rFonts w:ascii="Arial" w:eastAsia="Times New Roman" w:hAnsi="Arial" w:cs="Arial"/>
          <w:kern w:val="0"/>
          <w14:ligatures w14:val="none"/>
        </w:rPr>
        <w:t>w przypadku oferty na prowadzenie punktu nieodpłatnej pomocy prawnej oraz</w:t>
      </w:r>
      <w:r>
        <w:rPr>
          <w:rFonts w:ascii="Arial" w:eastAsia="Times New Roman" w:hAnsi="Arial" w:cs="Arial"/>
          <w:kern w:val="0"/>
          <w14:ligatures w14:val="none"/>
        </w:rPr>
        <w:t> </w:t>
      </w:r>
      <w:r w:rsidRPr="0050595E">
        <w:rPr>
          <w:rFonts w:ascii="Arial" w:eastAsia="Times New Roman" w:hAnsi="Arial" w:cs="Arial"/>
          <w:kern w:val="0"/>
          <w14:ligatures w14:val="none"/>
        </w:rPr>
        <w:t xml:space="preserve">mediacji – dokumenty potwierdzające posiadanie przez Oferenta co najmniej dwuletniego doświadczenia w wykonywaniu zadań wiążących się z udzielaniem porad prawnych, informacji prawnych lub świadczeniem poradnictwa obywatelskiego. </w:t>
      </w:r>
      <w:r w:rsidRPr="0050595E">
        <w:rPr>
          <w:rFonts w:ascii="Arial" w:eastAsia="Times New Roman" w:hAnsi="Arial" w:cs="Arial"/>
          <w:kern w:val="0"/>
          <w14:ligatures w14:val="none"/>
        </w:rPr>
        <w:lastRenderedPageBreak/>
        <w:t>Akceptowane dokumenty potwierdzające posiadanie doświadczenia to: umowy na</w:t>
      </w:r>
      <w:r>
        <w:rPr>
          <w:rFonts w:ascii="Arial" w:eastAsia="Times New Roman" w:hAnsi="Arial" w:cs="Arial"/>
          <w:kern w:val="0"/>
          <w14:ligatures w14:val="none"/>
        </w:rPr>
        <w:t> </w:t>
      </w:r>
      <w:r w:rsidRPr="0050595E">
        <w:rPr>
          <w:rFonts w:ascii="Arial" w:eastAsia="Times New Roman" w:hAnsi="Arial" w:cs="Arial"/>
          <w:kern w:val="0"/>
          <w14:ligatures w14:val="none"/>
        </w:rPr>
        <w:t>realizację zadań</w:t>
      </w:r>
      <w:r>
        <w:rPr>
          <w:rFonts w:ascii="Arial" w:eastAsia="Times New Roman" w:hAnsi="Arial" w:cs="Arial"/>
          <w:kern w:val="0"/>
          <w14:ligatures w14:val="none"/>
        </w:rPr>
        <w:t xml:space="preserve"> </w:t>
      </w:r>
      <w:r w:rsidRPr="0050595E">
        <w:rPr>
          <w:rFonts w:ascii="Arial" w:eastAsia="Times New Roman" w:hAnsi="Arial" w:cs="Arial"/>
          <w:kern w:val="0"/>
          <w14:ligatures w14:val="none"/>
        </w:rPr>
        <w:t>z innymi samorządami, instytucjami, zaświadczenia oraz</w:t>
      </w:r>
      <w:r>
        <w:rPr>
          <w:rFonts w:ascii="Arial" w:eastAsia="Times New Roman" w:hAnsi="Arial" w:cs="Arial"/>
          <w:kern w:val="0"/>
          <w14:ligatures w14:val="none"/>
        </w:rPr>
        <w:t> </w:t>
      </w:r>
      <w:r w:rsidRPr="0050595E">
        <w:rPr>
          <w:rFonts w:ascii="Arial" w:eastAsia="Times New Roman" w:hAnsi="Arial" w:cs="Arial"/>
          <w:kern w:val="0"/>
          <w14:ligatures w14:val="none"/>
        </w:rPr>
        <w:t>referencje wydane przez te podmioty oraz inne dokumenty, potwierdzające posiadanie doświadczenia;</w:t>
      </w:r>
    </w:p>
    <w:p w14:paraId="4D5363DA" w14:textId="77777777" w:rsidR="007862B1" w:rsidRPr="0050595E" w:rsidRDefault="007862B1" w:rsidP="007862B1">
      <w:pPr>
        <w:pStyle w:val="Akapitzlist"/>
        <w:widowControl w:val="0"/>
        <w:numPr>
          <w:ilvl w:val="0"/>
          <w:numId w:val="18"/>
        </w:numPr>
        <w:autoSpaceDE w:val="0"/>
        <w:autoSpaceDN w:val="0"/>
        <w:adjustRightInd w:val="0"/>
        <w:spacing w:after="0" w:line="276" w:lineRule="auto"/>
        <w:rPr>
          <w:rFonts w:ascii="Arial" w:eastAsia="Times New Roman" w:hAnsi="Arial" w:cs="Arial"/>
          <w:kern w:val="0"/>
          <w14:ligatures w14:val="none"/>
        </w:rPr>
      </w:pPr>
      <w:r w:rsidRPr="0050595E">
        <w:rPr>
          <w:rFonts w:ascii="Arial" w:eastAsia="Times New Roman" w:hAnsi="Arial" w:cs="Arial"/>
          <w:kern w:val="0"/>
          <w14:ligatures w14:val="none"/>
        </w:rPr>
        <w:t>w przypadku, gdy w ofercie do świadczenia nieodpłatnej pomocy prawnej przewidziana jest osoba, która ukończyła wyższe studia prawnicze i uzyskała tytuł magistra</w:t>
      </w:r>
      <w:r>
        <w:rPr>
          <w:rFonts w:ascii="Arial" w:eastAsia="Times New Roman" w:hAnsi="Arial" w:cs="Arial"/>
          <w:kern w:val="0"/>
          <w14:ligatures w14:val="none"/>
        </w:rPr>
        <w:t xml:space="preserve"> </w:t>
      </w:r>
      <w:r w:rsidRPr="0050595E">
        <w:rPr>
          <w:rFonts w:ascii="Arial" w:eastAsia="Times New Roman" w:hAnsi="Arial" w:cs="Arial"/>
          <w:kern w:val="0"/>
          <w14:ligatures w14:val="none"/>
        </w:rPr>
        <w:t>lub zagraniczne studia prawnicze uznane w Rzeczypospolitej Polskiej oraz</w:t>
      </w:r>
      <w:r>
        <w:rPr>
          <w:rFonts w:ascii="Arial" w:eastAsia="Times New Roman" w:hAnsi="Arial" w:cs="Arial"/>
          <w:kern w:val="0"/>
          <w14:ligatures w14:val="none"/>
        </w:rPr>
        <w:t> </w:t>
      </w:r>
      <w:r w:rsidRPr="0050595E">
        <w:rPr>
          <w:rFonts w:ascii="Arial" w:eastAsia="Times New Roman" w:hAnsi="Arial" w:cs="Arial"/>
          <w:kern w:val="0"/>
          <w14:ligatures w14:val="none"/>
        </w:rPr>
        <w:t>posiada</w:t>
      </w:r>
      <w:r>
        <w:rPr>
          <w:rFonts w:ascii="Arial" w:eastAsia="Times New Roman" w:hAnsi="Arial" w:cs="Arial"/>
          <w:kern w:val="0"/>
          <w14:ligatures w14:val="none"/>
        </w:rPr>
        <w:t xml:space="preserve"> </w:t>
      </w:r>
      <w:r w:rsidRPr="0050595E">
        <w:rPr>
          <w:rFonts w:ascii="Arial" w:eastAsia="Times New Roman" w:hAnsi="Arial" w:cs="Arial"/>
          <w:kern w:val="0"/>
          <w14:ligatures w14:val="none"/>
        </w:rPr>
        <w:t>co najmniej trzyletnie doświadczenie w wykonywaniu wymagających wiedzy prawniczej czynności bezpośrednio związanych ze świadczeniem pomocy prawnej oraz korzysta z pełni praw publicznych oraz ma pełną zdolność do czynności prawnych oraz nie była karana</w:t>
      </w:r>
      <w:r>
        <w:rPr>
          <w:rFonts w:ascii="Arial" w:eastAsia="Times New Roman" w:hAnsi="Arial" w:cs="Arial"/>
          <w:kern w:val="0"/>
          <w14:ligatures w14:val="none"/>
        </w:rPr>
        <w:t xml:space="preserve"> </w:t>
      </w:r>
      <w:r w:rsidRPr="0050595E">
        <w:rPr>
          <w:rFonts w:ascii="Arial" w:eastAsia="Times New Roman" w:hAnsi="Arial" w:cs="Arial"/>
          <w:kern w:val="0"/>
          <w14:ligatures w14:val="none"/>
        </w:rPr>
        <w:t>za umyślne przestępstwo ścigane z oskarżenia publicznego lub przestępstwo skarbowe:</w:t>
      </w:r>
    </w:p>
    <w:p w14:paraId="132A87BA" w14:textId="77777777" w:rsidR="007862B1" w:rsidRPr="0050595E" w:rsidRDefault="007862B1" w:rsidP="007862B1">
      <w:pPr>
        <w:pStyle w:val="Akapitzlist"/>
        <w:widowControl w:val="0"/>
        <w:numPr>
          <w:ilvl w:val="0"/>
          <w:numId w:val="19"/>
        </w:numPr>
        <w:autoSpaceDE w:val="0"/>
        <w:autoSpaceDN w:val="0"/>
        <w:adjustRightInd w:val="0"/>
        <w:spacing w:after="0" w:line="276" w:lineRule="auto"/>
        <w:rPr>
          <w:rFonts w:ascii="Arial" w:eastAsia="Times New Roman" w:hAnsi="Arial" w:cs="Arial"/>
          <w:kern w:val="0"/>
          <w14:ligatures w14:val="none"/>
        </w:rPr>
      </w:pPr>
      <w:r w:rsidRPr="0050595E">
        <w:rPr>
          <w:rFonts w:ascii="Arial" w:eastAsia="Times New Roman" w:hAnsi="Arial" w:cs="Arial"/>
          <w:kern w:val="0"/>
          <w14:ligatures w14:val="none"/>
        </w:rPr>
        <w:t xml:space="preserve">oświadczenie osoby o: korzystaniu z pełni praw publicznych, o pełnej zdolności </w:t>
      </w:r>
      <w:r w:rsidRPr="0050595E">
        <w:rPr>
          <w:rFonts w:ascii="Arial" w:eastAsia="Times New Roman" w:hAnsi="Arial" w:cs="Arial"/>
          <w:kern w:val="0"/>
          <w14:ligatures w14:val="none"/>
        </w:rPr>
        <w:br/>
        <w:t>do czynności prawnych oraz o niekaralności za umyślne przestępstwo ścigane z</w:t>
      </w:r>
      <w:r>
        <w:rPr>
          <w:rFonts w:ascii="Arial" w:eastAsia="Times New Roman" w:hAnsi="Arial" w:cs="Arial"/>
          <w:kern w:val="0"/>
          <w14:ligatures w14:val="none"/>
        </w:rPr>
        <w:t> </w:t>
      </w:r>
      <w:r w:rsidRPr="0050595E">
        <w:rPr>
          <w:rFonts w:ascii="Arial" w:eastAsia="Times New Roman" w:hAnsi="Arial" w:cs="Arial"/>
          <w:kern w:val="0"/>
          <w14:ligatures w14:val="none"/>
        </w:rPr>
        <w:t>oskarżenia publicznego lub przestępstwo skarbowe;</w:t>
      </w:r>
    </w:p>
    <w:p w14:paraId="61A5A2C4" w14:textId="77777777" w:rsidR="007862B1" w:rsidRPr="0050595E" w:rsidRDefault="007862B1" w:rsidP="007862B1">
      <w:pPr>
        <w:pStyle w:val="Akapitzlist"/>
        <w:widowControl w:val="0"/>
        <w:numPr>
          <w:ilvl w:val="0"/>
          <w:numId w:val="19"/>
        </w:numPr>
        <w:autoSpaceDE w:val="0"/>
        <w:autoSpaceDN w:val="0"/>
        <w:adjustRightInd w:val="0"/>
        <w:spacing w:after="0" w:line="276" w:lineRule="auto"/>
        <w:rPr>
          <w:rFonts w:ascii="Arial" w:eastAsia="Times New Roman" w:hAnsi="Arial" w:cs="Arial"/>
          <w:kern w:val="0"/>
          <w14:ligatures w14:val="none"/>
        </w:rPr>
      </w:pPr>
      <w:r w:rsidRPr="0050595E">
        <w:rPr>
          <w:rFonts w:ascii="Arial" w:eastAsia="Times New Roman" w:hAnsi="Arial" w:cs="Arial"/>
          <w:kern w:val="0"/>
          <w14:ligatures w14:val="none"/>
        </w:rPr>
        <w:t>dyplom ukończenia wyższych studiów prawniczych i uzyskanie tytułu magistra</w:t>
      </w:r>
      <w:r w:rsidRPr="0050595E">
        <w:rPr>
          <w:rFonts w:ascii="Arial" w:eastAsia="Times New Roman" w:hAnsi="Arial" w:cs="Arial"/>
          <w:kern w:val="0"/>
          <w14:ligatures w14:val="none"/>
        </w:rPr>
        <w:br/>
        <w:t>lub dokumenty potwierdzające przez tą osobę ukończenia zagranicznych studiów prawniczych uznanych w Rzeczpospolitej Polskiej;</w:t>
      </w:r>
    </w:p>
    <w:p w14:paraId="2A621BE3" w14:textId="77777777" w:rsidR="007862B1" w:rsidRPr="0050595E" w:rsidRDefault="007862B1" w:rsidP="007862B1">
      <w:pPr>
        <w:pStyle w:val="Akapitzlist"/>
        <w:widowControl w:val="0"/>
        <w:numPr>
          <w:ilvl w:val="0"/>
          <w:numId w:val="19"/>
        </w:numPr>
        <w:autoSpaceDE w:val="0"/>
        <w:autoSpaceDN w:val="0"/>
        <w:adjustRightInd w:val="0"/>
        <w:spacing w:after="0" w:line="276" w:lineRule="auto"/>
        <w:rPr>
          <w:rFonts w:ascii="Arial" w:eastAsia="Times New Roman" w:hAnsi="Arial" w:cs="Arial"/>
          <w:kern w:val="0"/>
          <w14:ligatures w14:val="none"/>
        </w:rPr>
      </w:pPr>
      <w:r w:rsidRPr="0050595E">
        <w:rPr>
          <w:rFonts w:ascii="Arial" w:eastAsia="Times New Roman" w:hAnsi="Arial" w:cs="Arial"/>
          <w:kern w:val="0"/>
          <w14:ligatures w14:val="none"/>
        </w:rPr>
        <w:t>umowy, umowy wolontariatu, referencje, zaświadczenia i inne dokumenty potwierdzające posiadanie przez tą osobę co najmniej trzyletniego doświadczenia w wykonywaniu wymagających wiedzy prawniczej czynności bezpośrednio związanych ze świadczeniem pomocy prawnej;</w:t>
      </w:r>
    </w:p>
    <w:p w14:paraId="10D48F69" w14:textId="77777777" w:rsidR="007862B1" w:rsidRPr="0050595E" w:rsidRDefault="007862B1" w:rsidP="007862B1">
      <w:pPr>
        <w:pStyle w:val="Akapitzlist"/>
        <w:widowControl w:val="0"/>
        <w:numPr>
          <w:ilvl w:val="0"/>
          <w:numId w:val="18"/>
        </w:numPr>
        <w:autoSpaceDE w:val="0"/>
        <w:autoSpaceDN w:val="0"/>
        <w:adjustRightInd w:val="0"/>
        <w:spacing w:after="0" w:line="276" w:lineRule="auto"/>
        <w:rPr>
          <w:rFonts w:ascii="Arial" w:eastAsia="Times New Roman" w:hAnsi="Arial" w:cs="Arial"/>
          <w:kern w:val="0"/>
          <w14:ligatures w14:val="none"/>
        </w:rPr>
      </w:pPr>
      <w:r w:rsidRPr="0050595E">
        <w:rPr>
          <w:rFonts w:ascii="Arial" w:eastAsia="Times New Roman" w:hAnsi="Arial" w:cs="Arial"/>
          <w:kern w:val="0"/>
          <w14:ligatures w14:val="none"/>
        </w:rPr>
        <w:t>w przypadku oferty na prowadzenie punktu nieodpłatnego poradnictwa obywatelskiego oraz mediacji:</w:t>
      </w:r>
    </w:p>
    <w:p w14:paraId="458E6E9C" w14:textId="77777777" w:rsidR="007862B1" w:rsidRPr="0050595E" w:rsidRDefault="007862B1" w:rsidP="007862B1">
      <w:pPr>
        <w:pStyle w:val="Akapitzlist"/>
        <w:widowControl w:val="0"/>
        <w:numPr>
          <w:ilvl w:val="0"/>
          <w:numId w:val="20"/>
        </w:numPr>
        <w:autoSpaceDE w:val="0"/>
        <w:autoSpaceDN w:val="0"/>
        <w:adjustRightInd w:val="0"/>
        <w:spacing w:after="0" w:line="276" w:lineRule="auto"/>
        <w:rPr>
          <w:rFonts w:ascii="Arial" w:eastAsia="Times New Roman" w:hAnsi="Arial" w:cs="Arial"/>
          <w:kern w:val="0"/>
          <w14:ligatures w14:val="none"/>
        </w:rPr>
      </w:pPr>
      <w:r w:rsidRPr="0050595E">
        <w:rPr>
          <w:rFonts w:ascii="Arial" w:eastAsia="Times New Roman" w:hAnsi="Arial" w:cs="Arial"/>
          <w:kern w:val="0"/>
          <w14:ligatures w14:val="none"/>
        </w:rPr>
        <w:t>kopię zaświadczenia o ukończeniu z oceną pozytywną szkolenia z zakresu poradnictwa obywatelskiego, potwierdzającego posiadanie wiedzy i umiejętności, wydanego przez podmiot uprawniony do prowadzenia szkolenia dla doradców obywatelskich, każdej z osób mających świadczyć nieodpłatne poradnictwo obywatelskie oraz ewentualnie zaświadczenia</w:t>
      </w:r>
      <w:r>
        <w:rPr>
          <w:rFonts w:ascii="Arial" w:eastAsia="Times New Roman" w:hAnsi="Arial" w:cs="Arial"/>
          <w:kern w:val="0"/>
          <w14:ligatures w14:val="none"/>
        </w:rPr>
        <w:t xml:space="preserve"> </w:t>
      </w:r>
      <w:r w:rsidRPr="0050595E">
        <w:rPr>
          <w:rFonts w:ascii="Arial" w:eastAsia="Times New Roman" w:hAnsi="Arial" w:cs="Arial"/>
          <w:kern w:val="0"/>
          <w14:ligatures w14:val="none"/>
        </w:rPr>
        <w:t xml:space="preserve">o ukończeniu kursu doszkalającego dla doradców obywatelskich; </w:t>
      </w:r>
    </w:p>
    <w:p w14:paraId="04362ABF" w14:textId="77777777" w:rsidR="007862B1" w:rsidRPr="0050595E" w:rsidRDefault="007862B1" w:rsidP="007862B1">
      <w:pPr>
        <w:pStyle w:val="Akapitzlist"/>
        <w:widowControl w:val="0"/>
        <w:numPr>
          <w:ilvl w:val="0"/>
          <w:numId w:val="20"/>
        </w:numPr>
        <w:autoSpaceDE w:val="0"/>
        <w:autoSpaceDN w:val="0"/>
        <w:adjustRightInd w:val="0"/>
        <w:spacing w:after="0" w:line="276" w:lineRule="auto"/>
        <w:rPr>
          <w:rFonts w:ascii="Arial" w:eastAsia="Times New Roman" w:hAnsi="Arial" w:cs="Arial"/>
          <w:kern w:val="0"/>
          <w14:ligatures w14:val="none"/>
        </w:rPr>
      </w:pPr>
      <w:r w:rsidRPr="0050595E">
        <w:rPr>
          <w:rFonts w:ascii="Arial" w:eastAsia="Times New Roman" w:hAnsi="Arial" w:cs="Arial"/>
          <w:kern w:val="0"/>
          <w14:ligatures w14:val="none"/>
        </w:rPr>
        <w:t>oświadczenie osoby mającej świadczyć nieodpłatne poradnictwo obywatelskie o: korzystaniu z pełni praw publicznych, o pełnej zdolności do czynności prawnych</w:t>
      </w:r>
      <w:r w:rsidRPr="0050595E">
        <w:rPr>
          <w:rFonts w:ascii="Arial" w:eastAsia="Times New Roman" w:hAnsi="Arial" w:cs="Arial"/>
          <w:kern w:val="0"/>
          <w14:ligatures w14:val="none"/>
        </w:rPr>
        <w:br/>
        <w:t>oraz o niekaralności za umyślne przestępstwo ścigane z oskarżenia publicznego</w:t>
      </w:r>
      <w:r w:rsidRPr="0050595E">
        <w:rPr>
          <w:rFonts w:ascii="Arial" w:eastAsia="Times New Roman" w:hAnsi="Arial" w:cs="Arial"/>
          <w:kern w:val="0"/>
          <w14:ligatures w14:val="none"/>
        </w:rPr>
        <w:br/>
        <w:t>lub przestępstwo skarbowe;</w:t>
      </w:r>
    </w:p>
    <w:p w14:paraId="2D128D39" w14:textId="77777777" w:rsidR="007862B1" w:rsidRPr="0050595E" w:rsidRDefault="007862B1" w:rsidP="007862B1">
      <w:pPr>
        <w:pStyle w:val="Akapitzlist"/>
        <w:widowControl w:val="0"/>
        <w:numPr>
          <w:ilvl w:val="0"/>
          <w:numId w:val="20"/>
        </w:numPr>
        <w:autoSpaceDE w:val="0"/>
        <w:autoSpaceDN w:val="0"/>
        <w:adjustRightInd w:val="0"/>
        <w:spacing w:after="0" w:line="276" w:lineRule="auto"/>
        <w:rPr>
          <w:rFonts w:ascii="Arial" w:eastAsia="Times New Roman" w:hAnsi="Arial" w:cs="Arial"/>
          <w:kern w:val="0"/>
          <w14:ligatures w14:val="none"/>
        </w:rPr>
      </w:pPr>
      <w:r w:rsidRPr="0050595E">
        <w:rPr>
          <w:rFonts w:ascii="Arial" w:eastAsia="Times New Roman" w:hAnsi="Arial" w:cs="Arial"/>
          <w:kern w:val="0"/>
          <w14:ligatures w14:val="none"/>
        </w:rPr>
        <w:t>dokumenty potwierdzające posiadanie przez Oferenta co najmniej dwuletniego doświadczenia w wykonywaniu zadań wiążących się ze świadczeniem poradnictwa obywatelskiego, nabytego w okresie pięciu lat bezpośrednio poprzedzających złożenie wniosku o wpis przez Wojewodę Podkarpackiego na</w:t>
      </w:r>
      <w:r>
        <w:rPr>
          <w:rFonts w:ascii="Arial" w:eastAsia="Times New Roman" w:hAnsi="Arial" w:cs="Arial"/>
          <w:kern w:val="0"/>
          <w14:ligatures w14:val="none"/>
        </w:rPr>
        <w:t> </w:t>
      </w:r>
      <w:r w:rsidRPr="0050595E">
        <w:rPr>
          <w:rFonts w:ascii="Arial" w:eastAsia="Times New Roman" w:hAnsi="Arial" w:cs="Arial"/>
          <w:kern w:val="0"/>
          <w14:ligatures w14:val="none"/>
        </w:rPr>
        <w:t>listę organizacji uprawnionych</w:t>
      </w:r>
      <w:r>
        <w:rPr>
          <w:rFonts w:ascii="Arial" w:eastAsia="Times New Roman" w:hAnsi="Arial" w:cs="Arial"/>
          <w:kern w:val="0"/>
          <w14:ligatures w14:val="none"/>
        </w:rPr>
        <w:t xml:space="preserve"> </w:t>
      </w:r>
      <w:r w:rsidRPr="0050595E">
        <w:rPr>
          <w:rFonts w:ascii="Arial" w:eastAsia="Times New Roman" w:hAnsi="Arial" w:cs="Arial"/>
          <w:kern w:val="0"/>
          <w14:ligatures w14:val="none"/>
        </w:rPr>
        <w:t>do udzielania niepłatnego poradnictwa obywatelskiego lub co najmniej dwuletnie doświadczenie w wykonywaniu zadań wiążących się z udzielaniem porad prawnych, informacji prawnych lub świadczeniem nieodpłatnego poradnictwa. Akceptowane dokumenty potwierdzające posiadanie doświadczenia to: umowy na realizację zadań z innymi samorządami, instytucjami, zaświadczenia oraz referencje wydane przez te</w:t>
      </w:r>
      <w:r>
        <w:rPr>
          <w:rFonts w:ascii="Arial" w:eastAsia="Times New Roman" w:hAnsi="Arial" w:cs="Arial"/>
          <w:kern w:val="0"/>
          <w14:ligatures w14:val="none"/>
        </w:rPr>
        <w:t> </w:t>
      </w:r>
      <w:r w:rsidRPr="0050595E">
        <w:rPr>
          <w:rFonts w:ascii="Arial" w:eastAsia="Times New Roman" w:hAnsi="Arial" w:cs="Arial"/>
          <w:kern w:val="0"/>
          <w14:ligatures w14:val="none"/>
        </w:rPr>
        <w:t>podmioty</w:t>
      </w:r>
      <w:r>
        <w:rPr>
          <w:rFonts w:ascii="Arial" w:eastAsia="Times New Roman" w:hAnsi="Arial" w:cs="Arial"/>
          <w:kern w:val="0"/>
          <w14:ligatures w14:val="none"/>
        </w:rPr>
        <w:t xml:space="preserve"> </w:t>
      </w:r>
      <w:r w:rsidRPr="0050595E">
        <w:rPr>
          <w:rFonts w:ascii="Arial" w:eastAsia="Times New Roman" w:hAnsi="Arial" w:cs="Arial"/>
          <w:kern w:val="0"/>
          <w14:ligatures w14:val="none"/>
        </w:rPr>
        <w:t>oraz inne dokumenty, potwierdzające posiadanie doświadczenia.</w:t>
      </w:r>
    </w:p>
    <w:p w14:paraId="3BC08126" w14:textId="77777777" w:rsidR="007862B1" w:rsidRDefault="007862B1" w:rsidP="007862B1">
      <w:pPr>
        <w:widowControl w:val="0"/>
        <w:autoSpaceDE w:val="0"/>
        <w:autoSpaceDN w:val="0"/>
        <w:adjustRightInd w:val="0"/>
        <w:spacing w:after="0" w:line="276" w:lineRule="auto"/>
        <w:rPr>
          <w:rFonts w:ascii="Arial" w:eastAsia="Times New Roman" w:hAnsi="Arial" w:cs="Arial"/>
          <w:kern w:val="0"/>
          <w14:ligatures w14:val="none"/>
        </w:rPr>
      </w:pPr>
    </w:p>
    <w:p w14:paraId="6327668B" w14:textId="77777777" w:rsidR="007862B1" w:rsidRDefault="007862B1" w:rsidP="007862B1">
      <w:pPr>
        <w:widowControl w:val="0"/>
        <w:autoSpaceDE w:val="0"/>
        <w:autoSpaceDN w:val="0"/>
        <w:adjustRightInd w:val="0"/>
        <w:spacing w:after="0" w:line="276" w:lineRule="auto"/>
        <w:rPr>
          <w:rFonts w:ascii="Arial" w:eastAsia="Times New Roman" w:hAnsi="Arial" w:cs="Arial"/>
          <w:b/>
          <w:bCs/>
          <w:kern w:val="0"/>
          <w14:ligatures w14:val="none"/>
        </w:rPr>
      </w:pPr>
    </w:p>
    <w:p w14:paraId="7995D73B" w14:textId="77777777" w:rsidR="007862B1" w:rsidRDefault="007862B1" w:rsidP="007862B1">
      <w:pPr>
        <w:widowControl w:val="0"/>
        <w:autoSpaceDE w:val="0"/>
        <w:autoSpaceDN w:val="0"/>
        <w:adjustRightInd w:val="0"/>
        <w:spacing w:after="0" w:line="276" w:lineRule="auto"/>
        <w:rPr>
          <w:rFonts w:ascii="Arial" w:eastAsia="Times New Roman" w:hAnsi="Arial" w:cs="Arial"/>
          <w:b/>
          <w:bCs/>
          <w:kern w:val="0"/>
          <w14:ligatures w14:val="none"/>
        </w:rPr>
      </w:pPr>
    </w:p>
    <w:p w14:paraId="046EF27D" w14:textId="77777777" w:rsidR="007862B1" w:rsidRDefault="007862B1" w:rsidP="007862B1">
      <w:pPr>
        <w:widowControl w:val="0"/>
        <w:autoSpaceDE w:val="0"/>
        <w:autoSpaceDN w:val="0"/>
        <w:adjustRightInd w:val="0"/>
        <w:spacing w:after="0" w:line="276" w:lineRule="auto"/>
        <w:rPr>
          <w:rFonts w:ascii="Arial" w:eastAsia="Times New Roman" w:hAnsi="Arial" w:cs="Arial"/>
          <w:b/>
          <w:bCs/>
          <w:kern w:val="0"/>
          <w14:ligatures w14:val="none"/>
        </w:rPr>
      </w:pPr>
    </w:p>
    <w:p w14:paraId="2F596939" w14:textId="77777777" w:rsidR="007862B1" w:rsidRPr="0012600B" w:rsidRDefault="007862B1" w:rsidP="007862B1">
      <w:pPr>
        <w:widowControl w:val="0"/>
        <w:autoSpaceDE w:val="0"/>
        <w:autoSpaceDN w:val="0"/>
        <w:adjustRightInd w:val="0"/>
        <w:spacing w:after="0" w:line="276" w:lineRule="auto"/>
        <w:rPr>
          <w:rFonts w:ascii="Arial" w:eastAsia="Times New Roman" w:hAnsi="Arial" w:cs="Arial"/>
          <w:b/>
          <w:bCs/>
          <w:kern w:val="0"/>
          <w14:ligatures w14:val="none"/>
        </w:rPr>
      </w:pPr>
      <w:r w:rsidRPr="0012600B">
        <w:rPr>
          <w:rFonts w:ascii="Arial" w:eastAsia="Times New Roman" w:hAnsi="Arial" w:cs="Arial"/>
          <w:b/>
          <w:bCs/>
          <w:kern w:val="0"/>
          <w14:ligatures w14:val="none"/>
        </w:rPr>
        <w:t>XI</w:t>
      </w:r>
      <w:r>
        <w:rPr>
          <w:rFonts w:ascii="Arial" w:eastAsia="Times New Roman" w:hAnsi="Arial" w:cs="Arial"/>
          <w:b/>
          <w:bCs/>
          <w:kern w:val="0"/>
          <w14:ligatures w14:val="none"/>
        </w:rPr>
        <w:t>V</w:t>
      </w:r>
      <w:r w:rsidRPr="0012600B">
        <w:rPr>
          <w:rFonts w:ascii="Arial" w:eastAsia="Times New Roman" w:hAnsi="Arial" w:cs="Arial"/>
          <w:b/>
          <w:bCs/>
          <w:kern w:val="0"/>
          <w14:ligatures w14:val="none"/>
        </w:rPr>
        <w:t>. Postanowienia końcowe</w:t>
      </w:r>
      <w:r>
        <w:rPr>
          <w:rFonts w:ascii="Arial" w:eastAsia="Times New Roman" w:hAnsi="Arial" w:cs="Arial"/>
          <w:b/>
          <w:bCs/>
          <w:kern w:val="0"/>
          <w14:ligatures w14:val="none"/>
        </w:rPr>
        <w:t xml:space="preserve"> </w:t>
      </w:r>
    </w:p>
    <w:p w14:paraId="142671F2" w14:textId="77777777" w:rsidR="007862B1" w:rsidRPr="0050595E" w:rsidRDefault="007862B1" w:rsidP="007862B1">
      <w:pPr>
        <w:pStyle w:val="Akapitzlist"/>
        <w:widowControl w:val="0"/>
        <w:numPr>
          <w:ilvl w:val="0"/>
          <w:numId w:val="21"/>
        </w:numPr>
        <w:autoSpaceDE w:val="0"/>
        <w:autoSpaceDN w:val="0"/>
        <w:adjustRightInd w:val="0"/>
        <w:spacing w:after="0" w:line="276" w:lineRule="auto"/>
        <w:rPr>
          <w:rFonts w:ascii="Arial" w:eastAsia="Times New Roman" w:hAnsi="Arial" w:cs="Arial"/>
          <w:kern w:val="0"/>
          <w14:ligatures w14:val="none"/>
        </w:rPr>
      </w:pPr>
      <w:r w:rsidRPr="0050595E">
        <w:rPr>
          <w:rFonts w:ascii="Arial" w:eastAsia="Times New Roman" w:hAnsi="Arial" w:cs="Arial"/>
          <w:kern w:val="0"/>
          <w14:ligatures w14:val="none"/>
        </w:rPr>
        <w:t>Zastrzega się prawo do unieważnienia otwartego konkursu ofert w części lub całości, jeżeli odpowiednio na dane zadanie lub na wszystkie z zadań wskazanych w pkt I.1 ogłoszenia:</w:t>
      </w:r>
    </w:p>
    <w:p w14:paraId="21EE1A45" w14:textId="77777777" w:rsidR="007862B1" w:rsidRPr="0050595E" w:rsidRDefault="007862B1" w:rsidP="007862B1">
      <w:pPr>
        <w:pStyle w:val="Akapitzlist"/>
        <w:widowControl w:val="0"/>
        <w:numPr>
          <w:ilvl w:val="0"/>
          <w:numId w:val="22"/>
        </w:numPr>
        <w:autoSpaceDE w:val="0"/>
        <w:autoSpaceDN w:val="0"/>
        <w:adjustRightInd w:val="0"/>
        <w:spacing w:after="0" w:line="276" w:lineRule="auto"/>
        <w:rPr>
          <w:rFonts w:ascii="Arial" w:eastAsia="Times New Roman" w:hAnsi="Arial" w:cs="Arial"/>
          <w:kern w:val="0"/>
          <w14:ligatures w14:val="none"/>
        </w:rPr>
      </w:pPr>
      <w:r w:rsidRPr="0050595E">
        <w:rPr>
          <w:rFonts w:ascii="Arial" w:eastAsia="Times New Roman" w:hAnsi="Arial" w:cs="Arial"/>
          <w:kern w:val="0"/>
          <w14:ligatures w14:val="none"/>
        </w:rPr>
        <w:t>nie została złożona żadna oferta,</w:t>
      </w:r>
    </w:p>
    <w:p w14:paraId="46729C3D" w14:textId="77777777" w:rsidR="007862B1" w:rsidRPr="0050595E" w:rsidRDefault="007862B1" w:rsidP="007862B1">
      <w:pPr>
        <w:pStyle w:val="Akapitzlist"/>
        <w:widowControl w:val="0"/>
        <w:numPr>
          <w:ilvl w:val="0"/>
          <w:numId w:val="22"/>
        </w:numPr>
        <w:autoSpaceDE w:val="0"/>
        <w:autoSpaceDN w:val="0"/>
        <w:adjustRightInd w:val="0"/>
        <w:spacing w:after="0" w:line="276" w:lineRule="auto"/>
        <w:rPr>
          <w:rFonts w:ascii="Arial" w:eastAsia="Times New Roman" w:hAnsi="Arial" w:cs="Arial"/>
          <w:kern w:val="0"/>
          <w14:ligatures w14:val="none"/>
        </w:rPr>
      </w:pPr>
      <w:r w:rsidRPr="0050595E">
        <w:rPr>
          <w:rFonts w:ascii="Arial" w:eastAsia="Times New Roman" w:hAnsi="Arial" w:cs="Arial"/>
          <w:kern w:val="0"/>
          <w14:ligatures w14:val="none"/>
        </w:rPr>
        <w:t>żadna ze złożonych ofert nie będzie spełniała wymogów zawartych w ogłoszeniu</w:t>
      </w:r>
    </w:p>
    <w:p w14:paraId="35E09B77" w14:textId="77777777" w:rsidR="007862B1" w:rsidRPr="0012600B" w:rsidRDefault="007862B1" w:rsidP="007862B1">
      <w:pPr>
        <w:widowControl w:val="0"/>
        <w:autoSpaceDE w:val="0"/>
        <w:autoSpaceDN w:val="0"/>
        <w:adjustRightInd w:val="0"/>
        <w:spacing w:after="0" w:line="276" w:lineRule="auto"/>
        <w:ind w:left="708"/>
        <w:rPr>
          <w:rFonts w:ascii="Arial" w:eastAsia="Times New Roman" w:hAnsi="Arial" w:cs="Arial"/>
          <w:kern w:val="0"/>
          <w14:ligatures w14:val="none"/>
        </w:rPr>
      </w:pPr>
      <w:r w:rsidRPr="0012600B">
        <w:rPr>
          <w:rFonts w:ascii="Arial" w:eastAsia="Times New Roman" w:hAnsi="Arial" w:cs="Arial"/>
          <w:kern w:val="0"/>
          <w14:ligatures w14:val="none"/>
        </w:rPr>
        <w:t>– z zastrzeżeniem, że unieważnienie w sposób wskazany powyżej w zakresie zadań wskazanych w pkt I.1.3 i I.1.4 ogłoszenia, może nastąpić po zastosowaniu trybu wskazanego w pkt I.2 oraz I.5 ogłoszenia.</w:t>
      </w:r>
    </w:p>
    <w:p w14:paraId="04B8ECC4" w14:textId="77777777" w:rsidR="007862B1" w:rsidRPr="0050595E" w:rsidRDefault="007862B1" w:rsidP="007862B1">
      <w:pPr>
        <w:pStyle w:val="Akapitzlist"/>
        <w:widowControl w:val="0"/>
        <w:numPr>
          <w:ilvl w:val="0"/>
          <w:numId w:val="21"/>
        </w:numPr>
        <w:autoSpaceDE w:val="0"/>
        <w:autoSpaceDN w:val="0"/>
        <w:adjustRightInd w:val="0"/>
        <w:spacing w:after="0" w:line="276" w:lineRule="auto"/>
        <w:rPr>
          <w:rFonts w:ascii="Arial" w:eastAsia="Times New Roman" w:hAnsi="Arial" w:cs="Arial"/>
          <w:kern w:val="0"/>
          <w14:ligatures w14:val="none"/>
        </w:rPr>
      </w:pPr>
      <w:r w:rsidRPr="0050595E">
        <w:rPr>
          <w:rFonts w:ascii="Arial" w:eastAsia="Times New Roman" w:hAnsi="Arial" w:cs="Arial"/>
          <w:kern w:val="0"/>
          <w14:ligatures w14:val="none"/>
        </w:rPr>
        <w:t>Prezydent Miasta Rzeszowa zastrzega sobie prawo odstąpienia od rozstrzygnięcia w części lub całości otwartego konkursu ofert, w szczególności w przypadku braku finansowania zadania z budżetu Państwa.</w:t>
      </w:r>
    </w:p>
    <w:p w14:paraId="455FC816" w14:textId="77777777" w:rsidR="007862B1" w:rsidRPr="0050595E" w:rsidRDefault="007862B1" w:rsidP="007862B1">
      <w:pPr>
        <w:pStyle w:val="Akapitzlist"/>
        <w:widowControl w:val="0"/>
        <w:numPr>
          <w:ilvl w:val="0"/>
          <w:numId w:val="21"/>
        </w:numPr>
        <w:autoSpaceDE w:val="0"/>
        <w:autoSpaceDN w:val="0"/>
        <w:adjustRightInd w:val="0"/>
        <w:spacing w:after="0" w:line="276" w:lineRule="auto"/>
        <w:rPr>
          <w:rFonts w:ascii="Arial" w:eastAsia="Times New Roman" w:hAnsi="Arial" w:cs="Arial"/>
          <w:kern w:val="0"/>
          <w14:ligatures w14:val="none"/>
        </w:rPr>
      </w:pPr>
      <w:r w:rsidRPr="0050595E">
        <w:rPr>
          <w:rFonts w:ascii="Arial" w:eastAsia="Times New Roman" w:hAnsi="Arial" w:cs="Arial"/>
          <w:kern w:val="0"/>
          <w14:ligatures w14:val="none"/>
        </w:rPr>
        <w:t>W przypadku zmiany przepisów ustawy o nieodpłatnej pomocy prawnej, nieodpłatnym poradnictwie obywatelskim oraz edukacji prawnej oraz aktów wykonawczych wydanych na jej podstawie, Prezydent Miasta Rzeszowa zastrzega sobie prawo do zmiany sposobu realizacji zadania, określonego w niniejszym ogłoszeniu.</w:t>
      </w:r>
    </w:p>
    <w:p w14:paraId="068BC644" w14:textId="77777777" w:rsidR="007862B1" w:rsidRPr="0050595E" w:rsidRDefault="007862B1" w:rsidP="007862B1">
      <w:pPr>
        <w:pStyle w:val="Akapitzlist"/>
        <w:widowControl w:val="0"/>
        <w:numPr>
          <w:ilvl w:val="0"/>
          <w:numId w:val="21"/>
        </w:numPr>
        <w:autoSpaceDE w:val="0"/>
        <w:autoSpaceDN w:val="0"/>
        <w:adjustRightInd w:val="0"/>
        <w:spacing w:after="0" w:line="276" w:lineRule="auto"/>
        <w:rPr>
          <w:rFonts w:ascii="Arial" w:eastAsia="Times New Roman" w:hAnsi="Arial" w:cs="Arial"/>
          <w:kern w:val="0"/>
          <w14:ligatures w14:val="none"/>
        </w:rPr>
      </w:pPr>
      <w:r w:rsidRPr="0050595E">
        <w:rPr>
          <w:rFonts w:ascii="Arial" w:eastAsia="Times New Roman" w:hAnsi="Arial" w:cs="Arial"/>
          <w:kern w:val="0"/>
          <w14:ligatures w14:val="none"/>
        </w:rPr>
        <w:t>Dodatkowe informacje można uzyskać w Wydziale Polityki Urzędu Miasta Rzeszowa,</w:t>
      </w:r>
    </w:p>
    <w:p w14:paraId="3B41E31D" w14:textId="77777777" w:rsidR="007862B1" w:rsidRPr="0012600B" w:rsidRDefault="007862B1" w:rsidP="007862B1">
      <w:pPr>
        <w:widowControl w:val="0"/>
        <w:autoSpaceDE w:val="0"/>
        <w:autoSpaceDN w:val="0"/>
        <w:adjustRightInd w:val="0"/>
        <w:spacing w:after="0" w:line="276" w:lineRule="auto"/>
        <w:ind w:firstLine="708"/>
        <w:rPr>
          <w:rFonts w:ascii="Arial" w:eastAsia="Times New Roman" w:hAnsi="Arial" w:cs="Arial"/>
          <w:kern w:val="0"/>
          <w14:ligatures w14:val="none"/>
        </w:rPr>
      </w:pPr>
      <w:r w:rsidRPr="0012600B">
        <w:rPr>
          <w:rFonts w:ascii="Arial" w:eastAsia="Times New Roman" w:hAnsi="Arial" w:cs="Arial"/>
          <w:kern w:val="0"/>
          <w14:ligatures w14:val="none"/>
        </w:rPr>
        <w:t xml:space="preserve">ul. 3 Maja 13, pokój nr 210, tel. 17 875 </w:t>
      </w:r>
      <w:r>
        <w:rPr>
          <w:rFonts w:ascii="Arial" w:eastAsia="Times New Roman" w:hAnsi="Arial" w:cs="Arial"/>
          <w:kern w:val="0"/>
          <w14:ligatures w14:val="none"/>
        </w:rPr>
        <w:t>49 62, 17 875 44 72.</w:t>
      </w:r>
    </w:p>
    <w:p w14:paraId="69B2A327" w14:textId="77777777" w:rsidR="007862B1" w:rsidRPr="0012600B" w:rsidRDefault="007862B1" w:rsidP="007862B1">
      <w:pPr>
        <w:widowControl w:val="0"/>
        <w:autoSpaceDE w:val="0"/>
        <w:autoSpaceDN w:val="0"/>
        <w:adjustRightInd w:val="0"/>
        <w:spacing w:after="0" w:line="276" w:lineRule="auto"/>
        <w:rPr>
          <w:rFonts w:ascii="Arial" w:eastAsia="Times New Roman" w:hAnsi="Arial" w:cs="Arial"/>
          <w:kern w:val="0"/>
          <w14:ligatures w14:val="none"/>
        </w:rPr>
      </w:pPr>
    </w:p>
    <w:p w14:paraId="052A0449" w14:textId="77777777" w:rsidR="007862B1" w:rsidRDefault="007862B1" w:rsidP="007862B1">
      <w:pPr>
        <w:spacing w:after="0" w:line="276" w:lineRule="auto"/>
        <w:rPr>
          <w:rFonts w:ascii="Arial" w:hAnsi="Arial" w:cs="Arial"/>
        </w:rPr>
      </w:pPr>
    </w:p>
    <w:p w14:paraId="41F22F87" w14:textId="77777777" w:rsidR="007D125E" w:rsidRDefault="007D125E" w:rsidP="007862B1">
      <w:pPr>
        <w:spacing w:after="0" w:line="276" w:lineRule="auto"/>
        <w:rPr>
          <w:rFonts w:ascii="Arial" w:hAnsi="Arial" w:cs="Arial"/>
        </w:rPr>
      </w:pPr>
    </w:p>
    <w:p w14:paraId="01FF720E" w14:textId="690EE3EA" w:rsidR="007D125E" w:rsidRDefault="007D125E" w:rsidP="007862B1">
      <w:pPr>
        <w:spacing w:after="0" w:line="276" w:lineRule="auto"/>
        <w:rPr>
          <w:rFonts w:ascii="Arial" w:hAnsi="Arial" w:cs="Arial"/>
        </w:rPr>
      </w:pPr>
      <w:r>
        <w:rPr>
          <w:rFonts w:ascii="Arial" w:hAnsi="Arial" w:cs="Arial"/>
        </w:rPr>
        <w:t>Urząd Miasta Rzeszowa zaprasza na spotkanie informacyjne dot. ogłoszonego konkursu. Odbędzie się ono w formie on-line.</w:t>
      </w:r>
    </w:p>
    <w:p w14:paraId="715EBF11" w14:textId="55FFEA92" w:rsidR="007D125E" w:rsidRDefault="007D125E" w:rsidP="007862B1">
      <w:pPr>
        <w:spacing w:after="0" w:line="276" w:lineRule="auto"/>
        <w:rPr>
          <w:rFonts w:ascii="Arial" w:hAnsi="Arial" w:cs="Arial"/>
        </w:rPr>
      </w:pPr>
      <w:r>
        <w:rPr>
          <w:rFonts w:ascii="Arial" w:hAnsi="Arial" w:cs="Arial"/>
        </w:rPr>
        <w:t xml:space="preserve">Podmioty zainteresowane, proszę o </w:t>
      </w:r>
      <w:r w:rsidR="00F972CA">
        <w:rPr>
          <w:rFonts w:ascii="Arial" w:hAnsi="Arial" w:cs="Arial"/>
        </w:rPr>
        <w:t xml:space="preserve">zgłoszenie udziału do dnia 20 października 2025 r. na adres email: </w:t>
      </w:r>
      <w:hyperlink r:id="rId9" w:history="1">
        <w:r w:rsidR="00F972CA" w:rsidRPr="00F972CA">
          <w:rPr>
            <w:rStyle w:val="Hipercze"/>
            <w:rFonts w:ascii="Arial" w:hAnsi="Arial" w:cs="Arial"/>
            <w:color w:val="auto"/>
          </w:rPr>
          <w:t>wps@erzeszow.pl</w:t>
        </w:r>
      </w:hyperlink>
      <w:r w:rsidR="00F972CA" w:rsidRPr="00F972CA">
        <w:rPr>
          <w:rFonts w:ascii="Arial" w:hAnsi="Arial" w:cs="Arial"/>
        </w:rPr>
        <w:t xml:space="preserve"> </w:t>
      </w:r>
      <w:r w:rsidRPr="00F972CA">
        <w:rPr>
          <w:rFonts w:ascii="Arial" w:hAnsi="Arial" w:cs="Arial"/>
        </w:rPr>
        <w:t xml:space="preserve"> </w:t>
      </w:r>
    </w:p>
    <w:p w14:paraId="37F31453" w14:textId="2990EB52" w:rsidR="007862B1" w:rsidRDefault="00F972CA" w:rsidP="007862B1">
      <w:pPr>
        <w:spacing w:after="0" w:line="276" w:lineRule="auto"/>
        <w:rPr>
          <w:rFonts w:ascii="Arial" w:hAnsi="Arial" w:cs="Arial"/>
        </w:rPr>
      </w:pPr>
      <w:r>
        <w:rPr>
          <w:rFonts w:ascii="Arial" w:hAnsi="Arial" w:cs="Arial"/>
        </w:rPr>
        <w:t>Na spotkaniu będzie możliwość zadawania pytań.</w:t>
      </w:r>
    </w:p>
    <w:p w14:paraId="2949E862" w14:textId="27BA9F45" w:rsidR="00530074" w:rsidRPr="007862B1" w:rsidRDefault="00530074" w:rsidP="007862B1">
      <w:pPr>
        <w:rPr>
          <w:rFonts w:ascii="Arial" w:hAnsi="Arial" w:cs="Arial"/>
        </w:rPr>
      </w:pPr>
    </w:p>
    <w:sectPr w:rsidR="00530074" w:rsidRPr="007862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066"/>
    <w:multiLevelType w:val="hybridMultilevel"/>
    <w:tmpl w:val="F6DC026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15:restartNumberingAfterBreak="0">
    <w:nsid w:val="04B70164"/>
    <w:multiLevelType w:val="hybridMultilevel"/>
    <w:tmpl w:val="EB62C2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7B466F"/>
    <w:multiLevelType w:val="hybridMultilevel"/>
    <w:tmpl w:val="1DE8C7EC"/>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07AB4D3F"/>
    <w:multiLevelType w:val="hybridMultilevel"/>
    <w:tmpl w:val="42C03004"/>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086C4309"/>
    <w:multiLevelType w:val="hybridMultilevel"/>
    <w:tmpl w:val="A3D6EC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A9741D"/>
    <w:multiLevelType w:val="hybridMultilevel"/>
    <w:tmpl w:val="FEE07AD0"/>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0D275653"/>
    <w:multiLevelType w:val="hybridMultilevel"/>
    <w:tmpl w:val="FA3ECEDA"/>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0D4F4D9D"/>
    <w:multiLevelType w:val="hybridMultilevel"/>
    <w:tmpl w:val="9EE89D6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0D536A72"/>
    <w:multiLevelType w:val="hybridMultilevel"/>
    <w:tmpl w:val="BB903C8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0DD96ACA"/>
    <w:multiLevelType w:val="hybridMultilevel"/>
    <w:tmpl w:val="0A42FA9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15:restartNumberingAfterBreak="0">
    <w:nsid w:val="109B37D9"/>
    <w:multiLevelType w:val="hybridMultilevel"/>
    <w:tmpl w:val="6770B552"/>
    <w:lvl w:ilvl="0" w:tplc="52562C8E">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4A5200"/>
    <w:multiLevelType w:val="hybridMultilevel"/>
    <w:tmpl w:val="3404DE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276938"/>
    <w:multiLevelType w:val="hybridMultilevel"/>
    <w:tmpl w:val="33247D6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30B25B96"/>
    <w:multiLevelType w:val="hybridMultilevel"/>
    <w:tmpl w:val="4A8EB0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AD076C"/>
    <w:multiLevelType w:val="hybridMultilevel"/>
    <w:tmpl w:val="745A02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963FFA"/>
    <w:multiLevelType w:val="hybridMultilevel"/>
    <w:tmpl w:val="1BF2749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36286485"/>
    <w:multiLevelType w:val="hybridMultilevel"/>
    <w:tmpl w:val="CE68FAA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7" w15:restartNumberingAfterBreak="0">
    <w:nsid w:val="46C540F4"/>
    <w:multiLevelType w:val="hybridMultilevel"/>
    <w:tmpl w:val="813EAC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B1070CA"/>
    <w:multiLevelType w:val="hybridMultilevel"/>
    <w:tmpl w:val="D0F045E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4CE52D81"/>
    <w:multiLevelType w:val="hybridMultilevel"/>
    <w:tmpl w:val="099C15A8"/>
    <w:lvl w:ilvl="0" w:tplc="52562C8E">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EE4E5B"/>
    <w:multiLevelType w:val="hybridMultilevel"/>
    <w:tmpl w:val="136A26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082157"/>
    <w:multiLevelType w:val="hybridMultilevel"/>
    <w:tmpl w:val="D3A04EE2"/>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52733E86"/>
    <w:multiLevelType w:val="hybridMultilevel"/>
    <w:tmpl w:val="072C81EC"/>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53813C09"/>
    <w:multiLevelType w:val="hybridMultilevel"/>
    <w:tmpl w:val="3A02BCA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56E306CE"/>
    <w:multiLevelType w:val="hybridMultilevel"/>
    <w:tmpl w:val="A424908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58737F81"/>
    <w:multiLevelType w:val="hybridMultilevel"/>
    <w:tmpl w:val="B506217A"/>
    <w:lvl w:ilvl="0" w:tplc="04150017">
      <w:start w:val="1"/>
      <w:numFmt w:val="lowerLetter"/>
      <w:lvlText w:val="%1)"/>
      <w:lvlJc w:val="lef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26" w15:restartNumberingAfterBreak="0">
    <w:nsid w:val="5A355CB9"/>
    <w:multiLevelType w:val="hybridMultilevel"/>
    <w:tmpl w:val="3A82FB54"/>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15:restartNumberingAfterBreak="0">
    <w:nsid w:val="5A4725C3"/>
    <w:multiLevelType w:val="hybridMultilevel"/>
    <w:tmpl w:val="7E005D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C31B09"/>
    <w:multiLevelType w:val="hybridMultilevel"/>
    <w:tmpl w:val="A34C45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2234D5"/>
    <w:multiLevelType w:val="hybridMultilevel"/>
    <w:tmpl w:val="4140C91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0" w15:restartNumberingAfterBreak="0">
    <w:nsid w:val="608E611A"/>
    <w:multiLevelType w:val="hybridMultilevel"/>
    <w:tmpl w:val="AE0A4B1A"/>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1" w15:restartNumberingAfterBreak="0">
    <w:nsid w:val="618A305A"/>
    <w:multiLevelType w:val="hybridMultilevel"/>
    <w:tmpl w:val="72DCC03E"/>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2" w15:restartNumberingAfterBreak="0">
    <w:nsid w:val="62B33F38"/>
    <w:multiLevelType w:val="hybridMultilevel"/>
    <w:tmpl w:val="95F45C2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669A63D8"/>
    <w:multiLevelType w:val="hybridMultilevel"/>
    <w:tmpl w:val="5E6827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5B3681"/>
    <w:multiLevelType w:val="hybridMultilevel"/>
    <w:tmpl w:val="BF14D78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5" w15:restartNumberingAfterBreak="0">
    <w:nsid w:val="6A2D03D8"/>
    <w:multiLevelType w:val="hybridMultilevel"/>
    <w:tmpl w:val="03449132"/>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6" w15:restartNumberingAfterBreak="0">
    <w:nsid w:val="70DA2F1E"/>
    <w:multiLevelType w:val="hybridMultilevel"/>
    <w:tmpl w:val="F91C62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712B4643"/>
    <w:multiLevelType w:val="hybridMultilevel"/>
    <w:tmpl w:val="B77A5106"/>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8" w15:restartNumberingAfterBreak="0">
    <w:nsid w:val="729B6C87"/>
    <w:multiLevelType w:val="hybridMultilevel"/>
    <w:tmpl w:val="5040FB90"/>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9" w15:restartNumberingAfterBreak="0">
    <w:nsid w:val="735607C4"/>
    <w:multiLevelType w:val="hybridMultilevel"/>
    <w:tmpl w:val="36CA2EB6"/>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0" w15:restartNumberingAfterBreak="0">
    <w:nsid w:val="74CB71E7"/>
    <w:multiLevelType w:val="hybridMultilevel"/>
    <w:tmpl w:val="2158962A"/>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FE6A62"/>
    <w:multiLevelType w:val="hybridMultilevel"/>
    <w:tmpl w:val="2C3A09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2642BB"/>
    <w:multiLevelType w:val="hybridMultilevel"/>
    <w:tmpl w:val="EC9A56AE"/>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7B7E630C"/>
    <w:multiLevelType w:val="hybridMultilevel"/>
    <w:tmpl w:val="5AC0D60C"/>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4" w15:restartNumberingAfterBreak="0">
    <w:nsid w:val="7EF60AC8"/>
    <w:multiLevelType w:val="hybridMultilevel"/>
    <w:tmpl w:val="F69C54D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5" w15:restartNumberingAfterBreak="0">
    <w:nsid w:val="7FBB0F40"/>
    <w:multiLevelType w:val="hybridMultilevel"/>
    <w:tmpl w:val="A2A6568C"/>
    <w:lvl w:ilvl="0" w:tplc="04150011">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6" w15:restartNumberingAfterBreak="0">
    <w:nsid w:val="7FD7217E"/>
    <w:multiLevelType w:val="hybridMultilevel"/>
    <w:tmpl w:val="F3D24E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428964167">
    <w:abstractNumId w:val="1"/>
  </w:num>
  <w:num w:numId="2" w16cid:durableId="881747152">
    <w:abstractNumId w:val="17"/>
  </w:num>
  <w:num w:numId="3" w16cid:durableId="1872524859">
    <w:abstractNumId w:val="14"/>
  </w:num>
  <w:num w:numId="4" w16cid:durableId="1145975742">
    <w:abstractNumId w:val="13"/>
  </w:num>
  <w:num w:numId="5" w16cid:durableId="358969151">
    <w:abstractNumId w:val="33"/>
  </w:num>
  <w:num w:numId="6" w16cid:durableId="1678145800">
    <w:abstractNumId w:val="4"/>
  </w:num>
  <w:num w:numId="7" w16cid:durableId="1825201158">
    <w:abstractNumId w:val="40"/>
  </w:num>
  <w:num w:numId="8" w16cid:durableId="239945001">
    <w:abstractNumId w:val="41"/>
  </w:num>
  <w:num w:numId="9" w16cid:durableId="32195026">
    <w:abstractNumId w:val="23"/>
  </w:num>
  <w:num w:numId="10" w16cid:durableId="1322998772">
    <w:abstractNumId w:val="43"/>
  </w:num>
  <w:num w:numId="11" w16cid:durableId="1435125574">
    <w:abstractNumId w:val="5"/>
  </w:num>
  <w:num w:numId="12" w16cid:durableId="1596864350">
    <w:abstractNumId w:val="27"/>
  </w:num>
  <w:num w:numId="13" w16cid:durableId="827554122">
    <w:abstractNumId w:val="19"/>
  </w:num>
  <w:num w:numId="14" w16cid:durableId="1138761874">
    <w:abstractNumId w:val="45"/>
  </w:num>
  <w:num w:numId="15" w16cid:durableId="598491456">
    <w:abstractNumId w:val="46"/>
  </w:num>
  <w:num w:numId="16" w16cid:durableId="41175070">
    <w:abstractNumId w:val="28"/>
  </w:num>
  <w:num w:numId="17" w16cid:durableId="1885942916">
    <w:abstractNumId w:val="36"/>
  </w:num>
  <w:num w:numId="18" w16cid:durableId="1102527096">
    <w:abstractNumId w:val="20"/>
  </w:num>
  <w:num w:numId="19" w16cid:durableId="2025547344">
    <w:abstractNumId w:val="32"/>
  </w:num>
  <w:num w:numId="20" w16cid:durableId="1493377597">
    <w:abstractNumId w:val="15"/>
  </w:num>
  <w:num w:numId="21" w16cid:durableId="695472185">
    <w:abstractNumId w:val="11"/>
  </w:num>
  <w:num w:numId="22" w16cid:durableId="1063409437">
    <w:abstractNumId w:val="42"/>
  </w:num>
  <w:num w:numId="23" w16cid:durableId="1059673886">
    <w:abstractNumId w:val="26"/>
  </w:num>
  <w:num w:numId="24" w16cid:durableId="1886064644">
    <w:abstractNumId w:val="10"/>
  </w:num>
  <w:num w:numId="25" w16cid:durableId="1983538955">
    <w:abstractNumId w:val="18"/>
  </w:num>
  <w:num w:numId="26" w16cid:durableId="1149175623">
    <w:abstractNumId w:val="34"/>
  </w:num>
  <w:num w:numId="27" w16cid:durableId="2091542991">
    <w:abstractNumId w:val="44"/>
  </w:num>
  <w:num w:numId="28" w16cid:durableId="681052932">
    <w:abstractNumId w:val="29"/>
  </w:num>
  <w:num w:numId="29" w16cid:durableId="1190338910">
    <w:abstractNumId w:val="24"/>
  </w:num>
  <w:num w:numId="30" w16cid:durableId="1023895676">
    <w:abstractNumId w:val="38"/>
  </w:num>
  <w:num w:numId="31" w16cid:durableId="1594781742">
    <w:abstractNumId w:val="22"/>
  </w:num>
  <w:num w:numId="32" w16cid:durableId="644235860">
    <w:abstractNumId w:val="35"/>
  </w:num>
  <w:num w:numId="33" w16cid:durableId="686640181">
    <w:abstractNumId w:val="3"/>
  </w:num>
  <w:num w:numId="34" w16cid:durableId="1088697018">
    <w:abstractNumId w:val="16"/>
  </w:num>
  <w:num w:numId="35" w16cid:durableId="1176647743">
    <w:abstractNumId w:val="21"/>
  </w:num>
  <w:num w:numId="36" w16cid:durableId="1971471641">
    <w:abstractNumId w:val="0"/>
  </w:num>
  <w:num w:numId="37" w16cid:durableId="895698863">
    <w:abstractNumId w:val="31"/>
  </w:num>
  <w:num w:numId="38" w16cid:durableId="441264628">
    <w:abstractNumId w:val="39"/>
  </w:num>
  <w:num w:numId="39" w16cid:durableId="405618215">
    <w:abstractNumId w:val="7"/>
  </w:num>
  <w:num w:numId="40" w16cid:durableId="1664627495">
    <w:abstractNumId w:val="8"/>
  </w:num>
  <w:num w:numId="41" w16cid:durableId="412817437">
    <w:abstractNumId w:val="25"/>
  </w:num>
  <w:num w:numId="42" w16cid:durableId="1368334990">
    <w:abstractNumId w:val="30"/>
  </w:num>
  <w:num w:numId="43" w16cid:durableId="1113786141">
    <w:abstractNumId w:val="9"/>
  </w:num>
  <w:num w:numId="44" w16cid:durableId="1024864348">
    <w:abstractNumId w:val="37"/>
  </w:num>
  <w:num w:numId="45" w16cid:durableId="1551649060">
    <w:abstractNumId w:val="12"/>
  </w:num>
  <w:num w:numId="46" w16cid:durableId="1019428711">
    <w:abstractNumId w:val="2"/>
  </w:num>
  <w:num w:numId="47" w16cid:durableId="148133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885"/>
    <w:rsid w:val="00014767"/>
    <w:rsid w:val="000B1FDD"/>
    <w:rsid w:val="00194225"/>
    <w:rsid w:val="002A6E75"/>
    <w:rsid w:val="003058F6"/>
    <w:rsid w:val="003123DB"/>
    <w:rsid w:val="003E53D9"/>
    <w:rsid w:val="004E3D7E"/>
    <w:rsid w:val="00530074"/>
    <w:rsid w:val="00600734"/>
    <w:rsid w:val="00606DAD"/>
    <w:rsid w:val="00641885"/>
    <w:rsid w:val="006575DF"/>
    <w:rsid w:val="006A0F6E"/>
    <w:rsid w:val="006A7DFC"/>
    <w:rsid w:val="007862B1"/>
    <w:rsid w:val="007A5BC2"/>
    <w:rsid w:val="007D125E"/>
    <w:rsid w:val="00800673"/>
    <w:rsid w:val="00852731"/>
    <w:rsid w:val="008D7F29"/>
    <w:rsid w:val="00926C22"/>
    <w:rsid w:val="009805C9"/>
    <w:rsid w:val="009C658F"/>
    <w:rsid w:val="00A04470"/>
    <w:rsid w:val="00A04FBE"/>
    <w:rsid w:val="00A50C72"/>
    <w:rsid w:val="00AE49FF"/>
    <w:rsid w:val="00B22C47"/>
    <w:rsid w:val="00BD4C95"/>
    <w:rsid w:val="00C500D7"/>
    <w:rsid w:val="00C65978"/>
    <w:rsid w:val="00CD75E4"/>
    <w:rsid w:val="00CE412B"/>
    <w:rsid w:val="00D81789"/>
    <w:rsid w:val="00E60A54"/>
    <w:rsid w:val="00E959D0"/>
    <w:rsid w:val="00EE4A12"/>
    <w:rsid w:val="00F92FEC"/>
    <w:rsid w:val="00F972CA"/>
    <w:rsid w:val="00FB3B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518C8"/>
  <w15:chartTrackingRefBased/>
  <w15:docId w15:val="{2A8811F3-AD41-416D-A566-BE05E9DC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62B1"/>
  </w:style>
  <w:style w:type="paragraph" w:styleId="Nagwek1">
    <w:name w:val="heading 1"/>
    <w:basedOn w:val="Normalny"/>
    <w:next w:val="Normalny"/>
    <w:link w:val="Nagwek1Znak"/>
    <w:uiPriority w:val="9"/>
    <w:qFormat/>
    <w:rsid w:val="006418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418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4188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4188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4188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4188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4188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4188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4188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4188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4188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4188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4188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4188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4188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4188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4188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41885"/>
    <w:rPr>
      <w:rFonts w:eastAsiaTheme="majorEastAsia" w:cstheme="majorBidi"/>
      <w:color w:val="272727" w:themeColor="text1" w:themeTint="D8"/>
    </w:rPr>
  </w:style>
  <w:style w:type="paragraph" w:styleId="Tytu">
    <w:name w:val="Title"/>
    <w:basedOn w:val="Normalny"/>
    <w:next w:val="Normalny"/>
    <w:link w:val="TytuZnak"/>
    <w:uiPriority w:val="10"/>
    <w:qFormat/>
    <w:rsid w:val="006418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4188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4188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4188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41885"/>
    <w:pPr>
      <w:spacing w:before="160"/>
      <w:jc w:val="center"/>
    </w:pPr>
    <w:rPr>
      <w:i/>
      <w:iCs/>
      <w:color w:val="404040" w:themeColor="text1" w:themeTint="BF"/>
    </w:rPr>
  </w:style>
  <w:style w:type="character" w:customStyle="1" w:styleId="CytatZnak">
    <w:name w:val="Cytat Znak"/>
    <w:basedOn w:val="Domylnaczcionkaakapitu"/>
    <w:link w:val="Cytat"/>
    <w:uiPriority w:val="29"/>
    <w:rsid w:val="00641885"/>
    <w:rPr>
      <w:i/>
      <w:iCs/>
      <w:color w:val="404040" w:themeColor="text1" w:themeTint="BF"/>
    </w:rPr>
  </w:style>
  <w:style w:type="paragraph" w:styleId="Akapitzlist">
    <w:name w:val="List Paragraph"/>
    <w:basedOn w:val="Normalny"/>
    <w:uiPriority w:val="34"/>
    <w:qFormat/>
    <w:rsid w:val="00641885"/>
    <w:pPr>
      <w:ind w:left="720"/>
      <w:contextualSpacing/>
    </w:pPr>
  </w:style>
  <w:style w:type="character" w:styleId="Wyrnienieintensywne">
    <w:name w:val="Intense Emphasis"/>
    <w:basedOn w:val="Domylnaczcionkaakapitu"/>
    <w:uiPriority w:val="21"/>
    <w:qFormat/>
    <w:rsid w:val="00641885"/>
    <w:rPr>
      <w:i/>
      <w:iCs/>
      <w:color w:val="0F4761" w:themeColor="accent1" w:themeShade="BF"/>
    </w:rPr>
  </w:style>
  <w:style w:type="paragraph" w:styleId="Cytatintensywny">
    <w:name w:val="Intense Quote"/>
    <w:basedOn w:val="Normalny"/>
    <w:next w:val="Normalny"/>
    <w:link w:val="CytatintensywnyZnak"/>
    <w:uiPriority w:val="30"/>
    <w:qFormat/>
    <w:rsid w:val="006418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41885"/>
    <w:rPr>
      <w:i/>
      <w:iCs/>
      <w:color w:val="0F4761" w:themeColor="accent1" w:themeShade="BF"/>
    </w:rPr>
  </w:style>
  <w:style w:type="character" w:styleId="Odwoanieintensywne">
    <w:name w:val="Intense Reference"/>
    <w:basedOn w:val="Domylnaczcionkaakapitu"/>
    <w:uiPriority w:val="32"/>
    <w:qFormat/>
    <w:rsid w:val="00641885"/>
    <w:rPr>
      <w:b/>
      <w:bCs/>
      <w:smallCaps/>
      <w:color w:val="0F4761" w:themeColor="accent1" w:themeShade="BF"/>
      <w:spacing w:val="5"/>
    </w:rPr>
  </w:style>
  <w:style w:type="character" w:styleId="Hipercze">
    <w:name w:val="Hyperlink"/>
    <w:basedOn w:val="Domylnaczcionkaakapitu"/>
    <w:uiPriority w:val="99"/>
    <w:unhideWhenUsed/>
    <w:rsid w:val="007862B1"/>
    <w:rPr>
      <w:color w:val="467886" w:themeColor="hyperlink"/>
      <w:u w:val="single"/>
    </w:rPr>
  </w:style>
  <w:style w:type="character" w:styleId="Nierozpoznanawzmianka">
    <w:name w:val="Unresolved Mention"/>
    <w:basedOn w:val="Domylnaczcionkaakapitu"/>
    <w:uiPriority w:val="99"/>
    <w:semiHidden/>
    <w:unhideWhenUsed/>
    <w:rsid w:val="00F97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zeszow.pl" TargetMode="External"/><Relationship Id="rId3" Type="http://schemas.openxmlformats.org/officeDocument/2006/relationships/styles" Target="styles.xml"/><Relationship Id="rId7" Type="http://schemas.openxmlformats.org/officeDocument/2006/relationships/hyperlink" Target="https://generatorNGO.erzeszo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rzeszow.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ps@erzesz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50F87-F6F3-4B4E-B9F3-4AFEFC506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5842</Words>
  <Characters>35057</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Grabiec Urszula</dc:creator>
  <cp:keywords/>
  <dc:description/>
  <cp:lastModifiedBy>Janas Izabela</cp:lastModifiedBy>
  <cp:revision>2</cp:revision>
  <cp:lastPrinted>2025-10-08T07:23:00Z</cp:lastPrinted>
  <dcterms:created xsi:type="dcterms:W3CDTF">2025-10-20T10:25:00Z</dcterms:created>
  <dcterms:modified xsi:type="dcterms:W3CDTF">2025-10-20T10:25:00Z</dcterms:modified>
</cp:coreProperties>
</file>